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9BA13" w14:textId="77777777" w:rsidR="004F08C0" w:rsidRPr="00CD66C2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CD66C2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0E89FDB" wp14:editId="074972D2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6C2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14:paraId="37D428B8" w14:textId="77777777" w:rsidR="004F08C0" w:rsidRPr="00CD66C2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CD66C2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14:paraId="612AEF10" w14:textId="77777777" w:rsidR="00297D71" w:rsidRPr="00CD66C2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CD66C2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CD66C2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CD66C2">
        <w:rPr>
          <w:rFonts w:asciiTheme="minorHAnsi" w:hAnsiTheme="minorHAnsi"/>
          <w:b/>
          <w:sz w:val="22"/>
          <w:szCs w:val="22"/>
        </w:rPr>
        <w:t>niepubliczny</w:t>
      </w:r>
    </w:p>
    <w:p w14:paraId="472218F2" w14:textId="2831C9CD" w:rsidR="00006F52" w:rsidRPr="00CD66C2" w:rsidRDefault="004F08C0" w:rsidP="001F4CF3">
      <w:pPr>
        <w:spacing w:line="28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 xml:space="preserve">na </w:t>
      </w:r>
      <w:r w:rsidR="00667832" w:rsidRPr="00CD66C2">
        <w:rPr>
          <w:rFonts w:asciiTheme="minorHAnsi" w:hAnsiTheme="minorHAnsi" w:cs="Arial"/>
          <w:b/>
          <w:sz w:val="22"/>
          <w:szCs w:val="22"/>
        </w:rPr>
        <w:t>w</w:t>
      </w:r>
      <w:r w:rsidR="0003625D" w:rsidRPr="00CD66C2">
        <w:rPr>
          <w:rFonts w:asciiTheme="minorHAnsi" w:hAnsiTheme="minorHAnsi" w:cs="Arial"/>
          <w:b/>
          <w:sz w:val="22"/>
          <w:szCs w:val="22"/>
        </w:rPr>
        <w:t xml:space="preserve">ykonanie </w:t>
      </w:r>
      <w:r w:rsidR="007A18C0" w:rsidRPr="00CD66C2">
        <w:rPr>
          <w:rFonts w:asciiTheme="minorHAnsi" w:hAnsiTheme="minorHAnsi" w:cs="Arial"/>
          <w:b/>
          <w:sz w:val="22"/>
          <w:szCs w:val="22"/>
        </w:rPr>
        <w:t>r</w:t>
      </w:r>
      <w:r w:rsidR="00B67D2A" w:rsidRPr="00CD66C2">
        <w:rPr>
          <w:rFonts w:asciiTheme="minorHAnsi" w:hAnsiTheme="minorHAnsi" w:cs="Arial"/>
          <w:b/>
          <w:sz w:val="22"/>
          <w:szCs w:val="22"/>
        </w:rPr>
        <w:t xml:space="preserve">emontu bocznicy  </w:t>
      </w:r>
      <w:r w:rsidR="008C59F7" w:rsidRPr="00CD66C2">
        <w:rPr>
          <w:rFonts w:asciiTheme="minorHAnsi" w:hAnsiTheme="minorHAnsi" w:cs="Arial"/>
          <w:b/>
          <w:sz w:val="22"/>
          <w:szCs w:val="22"/>
        </w:rPr>
        <w:t xml:space="preserve"> kolejowej </w:t>
      </w:r>
      <w:r w:rsidR="00973BA0" w:rsidRPr="00CD66C2">
        <w:rPr>
          <w:rFonts w:asciiTheme="minorHAnsi" w:hAnsiTheme="minorHAnsi" w:cstheme="minorHAnsi"/>
          <w:sz w:val="22"/>
          <w:szCs w:val="22"/>
        </w:rPr>
        <w:t>w Enea Połaniec S.A.</w:t>
      </w:r>
    </w:p>
    <w:p w14:paraId="0223D77B" w14:textId="77777777" w:rsidR="004F08C0" w:rsidRPr="00CD66C2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wg następujących warunków:</w:t>
      </w:r>
    </w:p>
    <w:p w14:paraId="340E3BD0" w14:textId="77777777" w:rsidR="004C09EA" w:rsidRPr="00CD66C2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</w:rPr>
        <w:t>Przedmiot zamówienia:</w:t>
      </w:r>
      <w:r w:rsidRPr="00CD66C2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14:paraId="211961E6" w14:textId="35E72E56" w:rsidR="00E97FEF" w:rsidRPr="00CD66C2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</w:rPr>
      </w:pPr>
      <w:r w:rsidRPr="00CD66C2">
        <w:rPr>
          <w:rFonts w:asciiTheme="minorHAnsi" w:hAnsiTheme="minorHAnsi" w:cs="Arial"/>
          <w:b/>
          <w:u w:val="single"/>
        </w:rPr>
        <w:t xml:space="preserve">Wykonanie </w:t>
      </w:r>
      <w:r w:rsidR="007A18C0" w:rsidRPr="00CD66C2">
        <w:rPr>
          <w:rFonts w:asciiTheme="minorHAnsi" w:hAnsiTheme="minorHAnsi" w:cs="Arial"/>
          <w:b/>
          <w:u w:val="single"/>
        </w:rPr>
        <w:t>r</w:t>
      </w:r>
      <w:r w:rsidR="00B67D2A" w:rsidRPr="00CD66C2">
        <w:rPr>
          <w:rFonts w:asciiTheme="minorHAnsi" w:hAnsiTheme="minorHAnsi" w:cs="Arial"/>
          <w:b/>
          <w:u w:val="single"/>
        </w:rPr>
        <w:t>emontu bocznicy</w:t>
      </w:r>
      <w:r w:rsidR="008C59F7" w:rsidRPr="00CD66C2">
        <w:rPr>
          <w:rFonts w:asciiTheme="minorHAnsi" w:hAnsiTheme="minorHAnsi" w:cs="Arial"/>
          <w:b/>
          <w:u w:val="single"/>
        </w:rPr>
        <w:t xml:space="preserve">  kolejowej </w:t>
      </w:r>
      <w:r w:rsidR="00B67D2A" w:rsidRPr="00CD66C2">
        <w:rPr>
          <w:rFonts w:asciiTheme="minorHAnsi" w:hAnsiTheme="minorHAnsi" w:cs="Arial"/>
          <w:b/>
          <w:u w:val="single"/>
        </w:rPr>
        <w:t xml:space="preserve"> </w:t>
      </w:r>
      <w:r w:rsidR="00973BA0" w:rsidRPr="00CD66C2">
        <w:rPr>
          <w:rFonts w:asciiTheme="minorHAnsi" w:hAnsiTheme="minorHAnsi" w:cstheme="minorHAnsi"/>
        </w:rPr>
        <w:t>w Enea Połaniec S.A.</w:t>
      </w:r>
    </w:p>
    <w:p w14:paraId="65CD7C09" w14:textId="77777777" w:rsidR="00AF0012" w:rsidRPr="00CD66C2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Szczegółowy zakres Usł</w:t>
      </w:r>
      <w:r w:rsidR="008F5F73" w:rsidRPr="00CD66C2">
        <w:rPr>
          <w:rFonts w:asciiTheme="minorHAnsi" w:hAnsiTheme="minorHAnsi"/>
          <w:sz w:val="22"/>
          <w:szCs w:val="22"/>
        </w:rPr>
        <w:t xml:space="preserve">ug Określa SIWZ </w:t>
      </w:r>
      <w:r w:rsidR="007A09A9" w:rsidRPr="00CD66C2">
        <w:rPr>
          <w:rFonts w:asciiTheme="minorHAnsi" w:hAnsiTheme="minorHAnsi"/>
          <w:sz w:val="22"/>
          <w:szCs w:val="22"/>
        </w:rPr>
        <w:t xml:space="preserve">stanowiący </w:t>
      </w:r>
      <w:r w:rsidRPr="00CD66C2">
        <w:rPr>
          <w:rFonts w:asciiTheme="minorHAnsi" w:hAnsiTheme="minorHAnsi"/>
          <w:sz w:val="22"/>
          <w:szCs w:val="22"/>
        </w:rPr>
        <w:t>Zał</w:t>
      </w:r>
      <w:r w:rsidR="00D57AC2" w:rsidRPr="00CD66C2">
        <w:rPr>
          <w:rFonts w:asciiTheme="minorHAnsi" w:hAnsiTheme="minorHAnsi"/>
          <w:sz w:val="22"/>
          <w:szCs w:val="22"/>
        </w:rPr>
        <w:t>ą</w:t>
      </w:r>
      <w:r w:rsidR="007A09A9" w:rsidRPr="00CD66C2">
        <w:rPr>
          <w:rFonts w:asciiTheme="minorHAnsi" w:hAnsiTheme="minorHAnsi"/>
          <w:sz w:val="22"/>
          <w:szCs w:val="22"/>
        </w:rPr>
        <w:t xml:space="preserve">cznik nr 2 do </w:t>
      </w:r>
      <w:r w:rsidRPr="00CD66C2">
        <w:rPr>
          <w:rFonts w:asciiTheme="minorHAnsi" w:hAnsiTheme="minorHAnsi"/>
          <w:sz w:val="22"/>
          <w:szCs w:val="22"/>
        </w:rPr>
        <w:t>ogłoszenia.</w:t>
      </w:r>
    </w:p>
    <w:p w14:paraId="171C4A0D" w14:textId="192A461F" w:rsidR="00766808" w:rsidRPr="00CD66C2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eastAsia="Calibri" w:hAnsiTheme="minorHAnsi"/>
          <w:sz w:val="22"/>
          <w:szCs w:val="22"/>
        </w:rPr>
        <w:t>T</w:t>
      </w:r>
      <w:r w:rsidR="00C330C9" w:rsidRPr="00CD66C2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6C62AA" w:rsidRPr="00CD66C2">
        <w:rPr>
          <w:rFonts w:asciiTheme="minorHAnsi" w:eastAsia="Calibri" w:hAnsiTheme="minorHAnsi"/>
          <w:sz w:val="22"/>
          <w:szCs w:val="22"/>
        </w:rPr>
        <w:t>robót/</w:t>
      </w:r>
      <w:r w:rsidR="00C330C9" w:rsidRPr="00CD66C2">
        <w:rPr>
          <w:rFonts w:asciiTheme="minorHAnsi" w:eastAsia="Calibri" w:hAnsiTheme="minorHAnsi"/>
          <w:sz w:val="22"/>
          <w:szCs w:val="22"/>
        </w:rPr>
        <w:t xml:space="preserve">usług: </w:t>
      </w:r>
      <w:r w:rsidR="00721AE9" w:rsidRPr="00CD66C2">
        <w:rPr>
          <w:rFonts w:asciiTheme="minorHAnsi" w:eastAsia="Calibri" w:hAnsiTheme="minorHAnsi"/>
          <w:sz w:val="22"/>
          <w:szCs w:val="22"/>
        </w:rPr>
        <w:t xml:space="preserve"> w   ciągu  2    miesięcy  </w:t>
      </w:r>
      <w:r w:rsidR="00A43A64" w:rsidRPr="00CD66C2">
        <w:rPr>
          <w:rFonts w:asciiTheme="minorHAnsi" w:eastAsia="Calibri" w:hAnsiTheme="minorHAnsi"/>
          <w:sz w:val="22"/>
          <w:szCs w:val="22"/>
        </w:rPr>
        <w:t xml:space="preserve">  o d   zawarcia   Umowy. </w:t>
      </w:r>
      <w:r w:rsidR="00766808" w:rsidRPr="00CD66C2">
        <w:rPr>
          <w:rFonts w:asciiTheme="minorHAnsi" w:hAnsiTheme="minorHAnsi"/>
          <w:sz w:val="22"/>
          <w:szCs w:val="22"/>
        </w:rPr>
        <w:t xml:space="preserve"> </w:t>
      </w:r>
    </w:p>
    <w:p w14:paraId="335193F7" w14:textId="77777777" w:rsidR="003F27B1" w:rsidRPr="00CD66C2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CD66C2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2C27A2" w:rsidRPr="00CD66C2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CD66C2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  <w:r w:rsidR="006C62AA" w:rsidRPr="00CD66C2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</w:p>
    <w:p w14:paraId="5BA629E5" w14:textId="77777777" w:rsidR="006C62AA" w:rsidRPr="00CD66C2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CD66C2">
        <w:rPr>
          <w:rFonts w:asciiTheme="minorHAnsi" w:eastAsia="Times New Roman" w:hAnsiTheme="minorHAnsi"/>
          <w:lang w:eastAsia="pl-PL"/>
        </w:rPr>
        <w:t>Opis przygotowania oferty.</w:t>
      </w:r>
    </w:p>
    <w:p w14:paraId="10A214C1" w14:textId="77777777" w:rsidR="006C62AA" w:rsidRPr="00CD66C2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CD66C2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14:paraId="3502EC6E" w14:textId="77777777" w:rsidR="006C62AA" w:rsidRPr="00CD66C2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CD66C2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14:paraId="4019E373" w14:textId="285061A7" w:rsidR="006F2620" w:rsidRPr="00CD66C2" w:rsidRDefault="006F2620" w:rsidP="006F2620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CD66C2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do dnia  </w:t>
      </w:r>
      <w:bookmarkStart w:id="0" w:name="_GoBack"/>
      <w:r w:rsidR="007E40E3" w:rsidRPr="00BE6FC4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27</w:t>
      </w:r>
      <w:r w:rsidRPr="00BE6FC4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.04.2018r do godz. 12.00</w:t>
      </w:r>
      <w:r w:rsidRPr="00CD66C2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  <w:bookmarkEnd w:id="0"/>
      <w:r w:rsidRPr="00CD66C2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na adres e-mail: </w:t>
      </w:r>
      <w:hyperlink r:id="rId9" w:history="1">
        <w:r w:rsidRPr="00CD66C2">
          <w:rPr>
            <w:rStyle w:val="Hipercze"/>
            <w:rFonts w:asciiTheme="minorHAnsi" w:hAnsiTheme="minorHAnsi"/>
            <w:bCs/>
            <w:color w:val="auto"/>
            <w:sz w:val="22"/>
            <w:szCs w:val="22"/>
            <w:lang w:val="pl-PL"/>
          </w:rPr>
          <w:t>teresa.wilk@enea.pl</w:t>
        </w:r>
      </w:hyperlink>
      <w:r w:rsidRPr="00CD66C2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</w:p>
    <w:p w14:paraId="05C52385" w14:textId="22075228" w:rsidR="006C62AA" w:rsidRPr="00CD66C2" w:rsidRDefault="006C62AA" w:rsidP="006E3DD2">
      <w:pPr>
        <w:spacing w:line="32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b/>
          <w:sz w:val="22"/>
          <w:szCs w:val="22"/>
          <w:vertAlign w:val="superscript"/>
        </w:rPr>
        <w:t>30</w:t>
      </w:r>
      <w:r w:rsidRPr="00CD66C2">
        <w:rPr>
          <w:rFonts w:asciiTheme="minorHAnsi" w:hAnsiTheme="minorHAnsi"/>
          <w:b/>
          <w:sz w:val="22"/>
          <w:szCs w:val="22"/>
        </w:rPr>
        <w:t>.</w:t>
      </w:r>
    </w:p>
    <w:p w14:paraId="54FFA744" w14:textId="77777777" w:rsidR="00C715D2" w:rsidRPr="00CD66C2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CD66C2">
        <w:rPr>
          <w:rFonts w:asciiTheme="minorHAnsi" w:hAnsiTheme="minorHAnsi" w:cs="Arial"/>
        </w:rPr>
        <w:t>Oferent ponosi wszelkie koszty związane ze sporządzeniem i przedłożeniem oferty.</w:t>
      </w:r>
    </w:p>
    <w:p w14:paraId="6EC0B996" w14:textId="77777777" w:rsidR="00061286" w:rsidRPr="00CD66C2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CD66C2">
        <w:rPr>
          <w:rFonts w:asciiTheme="minorHAnsi" w:hAnsiTheme="minorHAnsi" w:cs="Arial"/>
        </w:rPr>
        <w:t xml:space="preserve">Oferent zobowiązany jest do zachowania </w:t>
      </w:r>
      <w:r w:rsidR="00061286" w:rsidRPr="00CD66C2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14:paraId="729CA02E" w14:textId="77777777" w:rsidR="00061286" w:rsidRPr="00CD66C2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CD66C2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CD66C2">
        <w:rPr>
          <w:rFonts w:asciiTheme="minorHAnsi" w:hAnsiTheme="minorHAnsi" w:cs="Arial"/>
          <w:lang w:eastAsia="ja-JP"/>
        </w:rPr>
        <w:t xml:space="preserve"> bez podania uzasadnienia.</w:t>
      </w:r>
      <w:r w:rsidRPr="00CD66C2">
        <w:rPr>
          <w:rFonts w:asciiTheme="minorHAnsi" w:hAnsiTheme="minorHAnsi" w:cs="Arial"/>
          <w:lang w:eastAsia="ja-JP"/>
        </w:rPr>
        <w:t xml:space="preserve">, </w:t>
      </w:r>
      <w:r w:rsidR="0063782F" w:rsidRPr="00CD66C2">
        <w:rPr>
          <w:rFonts w:asciiTheme="minorHAnsi" w:hAnsiTheme="minorHAnsi" w:cs="Arial"/>
          <w:lang w:eastAsia="ja-JP"/>
        </w:rPr>
        <w:t>co nie skutkuje żadnym roszczeniami oferenta</w:t>
      </w:r>
      <w:r w:rsidRPr="00CD66C2">
        <w:rPr>
          <w:rFonts w:asciiTheme="minorHAnsi" w:hAnsiTheme="minorHAnsi" w:cs="Arial"/>
          <w:lang w:eastAsia="ja-JP"/>
        </w:rPr>
        <w:t xml:space="preserve"> </w:t>
      </w:r>
      <w:r w:rsidR="00D73169" w:rsidRPr="00CD66C2">
        <w:rPr>
          <w:rFonts w:asciiTheme="minorHAnsi" w:hAnsiTheme="minorHAnsi" w:cs="Arial"/>
          <w:lang w:eastAsia="ja-JP"/>
        </w:rPr>
        <w:t>wobec Z</w:t>
      </w:r>
      <w:r w:rsidR="00A32196" w:rsidRPr="00CD66C2">
        <w:rPr>
          <w:rFonts w:asciiTheme="minorHAnsi" w:hAnsiTheme="minorHAnsi" w:cs="Arial"/>
          <w:lang w:eastAsia="ja-JP"/>
        </w:rPr>
        <w:t>amawiają</w:t>
      </w:r>
      <w:r w:rsidR="0063782F" w:rsidRPr="00CD66C2">
        <w:rPr>
          <w:rFonts w:asciiTheme="minorHAnsi" w:hAnsiTheme="minorHAnsi" w:cs="Arial"/>
          <w:lang w:eastAsia="ja-JP"/>
        </w:rPr>
        <w:t>cego</w:t>
      </w:r>
      <w:r w:rsidR="00A32196" w:rsidRPr="00CD66C2">
        <w:rPr>
          <w:rFonts w:asciiTheme="minorHAnsi" w:hAnsiTheme="minorHAnsi" w:cs="Arial"/>
          <w:lang w:eastAsia="ja-JP"/>
        </w:rPr>
        <w:t>.</w:t>
      </w:r>
    </w:p>
    <w:p w14:paraId="7DBA0C1A" w14:textId="77777777" w:rsidR="00061286" w:rsidRPr="00CD66C2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CD66C2">
        <w:rPr>
          <w:rFonts w:asciiTheme="minorHAnsi" w:hAnsiTheme="minorHAnsi" w:cs="Arial"/>
          <w:lang w:eastAsia="ja-JP"/>
        </w:rPr>
        <w:t>Zamawiający udzieli zamówienia</w:t>
      </w:r>
      <w:r w:rsidR="00D02D12" w:rsidRPr="00CD66C2">
        <w:rPr>
          <w:rFonts w:asciiTheme="minorHAnsi" w:hAnsiTheme="minorHAnsi" w:cs="Arial"/>
          <w:lang w:eastAsia="ja-JP"/>
        </w:rPr>
        <w:t xml:space="preserve"> </w:t>
      </w:r>
      <w:r w:rsidR="00D05AFB" w:rsidRPr="00CD66C2">
        <w:rPr>
          <w:rFonts w:asciiTheme="minorHAnsi" w:hAnsiTheme="minorHAnsi" w:cs="Arial"/>
          <w:lang w:eastAsia="ja-JP"/>
        </w:rPr>
        <w:t>wybranemu oferentowi</w:t>
      </w:r>
      <w:r w:rsidR="00D02D12" w:rsidRPr="00CD66C2">
        <w:rPr>
          <w:rFonts w:asciiTheme="minorHAnsi" w:hAnsiTheme="minorHAnsi" w:cs="Arial"/>
          <w:lang w:eastAsia="ja-JP"/>
        </w:rPr>
        <w:t>, zgodnie z zapytaniem ofertowym i</w:t>
      </w:r>
      <w:r w:rsidR="00006F52" w:rsidRPr="00CD66C2">
        <w:rPr>
          <w:rFonts w:asciiTheme="minorHAnsi" w:hAnsiTheme="minorHAnsi" w:cs="Arial"/>
          <w:lang w:eastAsia="ja-JP"/>
        </w:rPr>
        <w:t> </w:t>
      </w:r>
      <w:r w:rsidR="00D02D12" w:rsidRPr="00CD66C2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CD66C2">
        <w:rPr>
          <w:rFonts w:asciiTheme="minorHAnsi" w:hAnsiTheme="minorHAnsi" w:cs="Arial"/>
          <w:lang w:eastAsia="ja-JP"/>
        </w:rPr>
        <w:t xml:space="preserve">ewentualnych </w:t>
      </w:r>
      <w:r w:rsidR="00D02D12" w:rsidRPr="00CD66C2">
        <w:rPr>
          <w:rFonts w:asciiTheme="minorHAnsi" w:hAnsiTheme="minorHAnsi" w:cs="Arial"/>
          <w:lang w:eastAsia="ja-JP"/>
        </w:rPr>
        <w:t>negocjacji.</w:t>
      </w:r>
    </w:p>
    <w:p w14:paraId="656F4A56" w14:textId="77777777" w:rsidR="003F43C1" w:rsidRPr="00CD66C2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CD66C2">
        <w:rPr>
          <w:rFonts w:asciiTheme="minorHAnsi" w:hAnsiTheme="minorHAnsi" w:cs="Arial"/>
          <w:lang w:eastAsia="ja-JP"/>
        </w:rPr>
        <w:t>P</w:t>
      </w:r>
      <w:r w:rsidR="007A09A9" w:rsidRPr="00CD66C2">
        <w:rPr>
          <w:rFonts w:asciiTheme="minorHAnsi" w:hAnsiTheme="minorHAnsi" w:cs="Arial"/>
          <w:lang w:eastAsia="ja-JP"/>
        </w:rPr>
        <w:t>onadto oferta powinna zawierać:</w:t>
      </w:r>
    </w:p>
    <w:p w14:paraId="7983C00C" w14:textId="77777777" w:rsidR="003F43C1" w:rsidRPr="00CD66C2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D73169" w:rsidRPr="00CD66C2">
        <w:rPr>
          <w:rFonts w:asciiTheme="minorHAnsi" w:hAnsiTheme="minorHAnsi" w:cs="Arial"/>
          <w:sz w:val="22"/>
          <w:szCs w:val="22"/>
          <w:lang w:eastAsia="ja-JP"/>
        </w:rPr>
        <w:t xml:space="preserve"> - wg Z</w:t>
      </w:r>
      <w:r w:rsidR="008F5F73" w:rsidRPr="00CD66C2">
        <w:rPr>
          <w:rFonts w:asciiTheme="minorHAnsi" w:hAnsiTheme="minorHAnsi" w:cs="Arial"/>
          <w:sz w:val="22"/>
          <w:szCs w:val="22"/>
          <w:lang w:eastAsia="ja-JP"/>
        </w:rPr>
        <w:t xml:space="preserve">ałącznika nr 1 do formularza </w:t>
      </w:r>
      <w:r w:rsidR="00181469" w:rsidRPr="00CD66C2">
        <w:rPr>
          <w:rFonts w:asciiTheme="minorHAnsi" w:hAnsiTheme="minorHAnsi" w:cs="Arial"/>
          <w:sz w:val="22"/>
          <w:szCs w:val="22"/>
          <w:lang w:eastAsia="ja-JP"/>
        </w:rPr>
        <w:t>ofertowego</w:t>
      </w:r>
      <w:r w:rsidR="008F5F73" w:rsidRPr="00CD66C2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14:paraId="4E6B8166" w14:textId="77777777" w:rsidR="003F43C1" w:rsidRPr="00CD66C2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CD66C2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14:paraId="0D4FF568" w14:textId="77777777" w:rsidR="003F43C1" w:rsidRPr="00CD66C2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CD66C2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D54882" w:rsidRPr="00CD66C2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14:paraId="4F8657F8" w14:textId="77777777" w:rsidR="003F43C1" w:rsidRPr="00CD66C2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CD66C2">
        <w:rPr>
          <w:rFonts w:asciiTheme="minorHAnsi" w:hAnsiTheme="minorHAnsi" w:cs="Arial"/>
          <w:sz w:val="22"/>
          <w:szCs w:val="22"/>
          <w:lang w:eastAsia="ja-JP"/>
        </w:rPr>
        <w:t>kres gwarancji,</w:t>
      </w:r>
    </w:p>
    <w:p w14:paraId="6FE99FFB" w14:textId="77777777" w:rsidR="003F43C1" w:rsidRPr="00CD66C2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CD66C2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CD66C2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3F43C1" w:rsidRPr="00CD66C2">
        <w:rPr>
          <w:rFonts w:asciiTheme="minorHAnsi" w:hAnsiTheme="minorHAnsi" w:cs="Arial"/>
          <w:sz w:val="22"/>
          <w:szCs w:val="22"/>
          <w:lang w:eastAsia="ja-JP"/>
        </w:rPr>
        <w:t>,</w:t>
      </w:r>
    </w:p>
    <w:p w14:paraId="70AB46AF" w14:textId="77777777" w:rsidR="00174197" w:rsidRPr="00CD66C2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14:paraId="75C393FE" w14:textId="77777777" w:rsidR="00174197" w:rsidRPr="00CD66C2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 xml:space="preserve">Listę wymaganych </w:t>
      </w:r>
      <w:r w:rsidR="00174197" w:rsidRPr="00CD66C2">
        <w:rPr>
          <w:rFonts w:asciiTheme="minorHAnsi" w:hAnsiTheme="minorHAnsi"/>
          <w:sz w:val="22"/>
          <w:szCs w:val="22"/>
        </w:rPr>
        <w:t>właściwych kwalifikacji oraz uprawnień związanych z całym zakresem przedmiotu zamówienia</w:t>
      </w:r>
      <w:r w:rsidRPr="00CD66C2">
        <w:rPr>
          <w:rFonts w:asciiTheme="minorHAnsi" w:hAnsiTheme="minorHAnsi"/>
          <w:sz w:val="22"/>
          <w:szCs w:val="22"/>
        </w:rPr>
        <w:t>.</w:t>
      </w:r>
    </w:p>
    <w:p w14:paraId="6B11712E" w14:textId="77777777" w:rsidR="00174197" w:rsidRPr="00CD66C2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Wskazanie ewentualnych podwykonawców prac, z zakresem tych pozlecanych prac,</w:t>
      </w:r>
    </w:p>
    <w:p w14:paraId="172FDFEF" w14:textId="2A4F6FD0" w:rsidR="004B3A48" w:rsidRPr="00CD66C2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 (w   czynnych  obiektach  przemysłowych</w:t>
      </w:r>
      <w:r w:rsidR="00210EE9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–</w:t>
      </w:r>
      <w:r w:rsidR="00210EE9"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lub</w:t>
      </w:r>
      <w:r w:rsidR="00210EE9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dla zrealizowanych zdań inwestycyjnych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), potwierdzające posiadanie przez oferenta co najmniej </w:t>
      </w:r>
      <w:r w:rsidR="006F498F" w:rsidRPr="00CD66C2">
        <w:rPr>
          <w:rFonts w:asciiTheme="minorHAnsi" w:eastAsia="Tahoma,Bold" w:hAnsiTheme="minorHAnsi" w:cs="Tahoma,Bold"/>
          <w:bCs/>
          <w:sz w:val="22"/>
          <w:szCs w:val="22"/>
        </w:rPr>
        <w:t>10-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letniego doświadczenia, poświadczone co najmniej </w:t>
      </w:r>
      <w:r w:rsidR="006F498F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2. 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>listami referencyjnymi, (które zawierają kwoty z umów) dla realizowanych usług o wartości łącznej nie niższej niż  </w:t>
      </w:r>
      <w:r w:rsidR="006F498F" w:rsidRPr="00CD66C2">
        <w:rPr>
          <w:rFonts w:asciiTheme="minorHAnsi" w:eastAsia="Tahoma,Bold" w:hAnsiTheme="minorHAnsi" w:cs="Tahoma,Bold"/>
          <w:bCs/>
          <w:sz w:val="22"/>
          <w:szCs w:val="22"/>
        </w:rPr>
        <w:t>1</w:t>
      </w:r>
      <w:r w:rsidR="00B67D2A" w:rsidRPr="00CD66C2">
        <w:rPr>
          <w:rFonts w:asciiTheme="minorHAnsi" w:eastAsia="Tahoma,Bold" w:hAnsiTheme="minorHAnsi" w:cs="Tahoma,Bold"/>
          <w:bCs/>
          <w:sz w:val="22"/>
          <w:szCs w:val="22"/>
        </w:rPr>
        <w:t>8</w:t>
      </w:r>
      <w:r w:rsidR="006F498F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0 </w:t>
      </w:r>
      <w:r w:rsidR="008C59F7" w:rsidRPr="00CD66C2">
        <w:rPr>
          <w:rFonts w:asciiTheme="minorHAnsi" w:eastAsia="Tahoma,Bold" w:hAnsiTheme="minorHAnsi" w:cs="Tahoma,Bold"/>
          <w:bCs/>
          <w:sz w:val="22"/>
          <w:szCs w:val="22"/>
        </w:rPr>
        <w:t>000</w:t>
      </w:r>
      <w:r w:rsidR="006F498F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>zł</w:t>
      </w:r>
      <w:r w:rsidR="00501087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netto</w:t>
      </w:r>
      <w:r w:rsidRPr="00CD66C2">
        <w:rPr>
          <w:rFonts w:asciiTheme="minorHAnsi" w:hAnsiTheme="minorHAnsi"/>
          <w:sz w:val="22"/>
          <w:szCs w:val="22"/>
        </w:rPr>
        <w:t>.</w:t>
      </w:r>
    </w:p>
    <w:p w14:paraId="22AE8ECB" w14:textId="362D216F" w:rsidR="005813BA" w:rsidRPr="00CD66C2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Potwierdzenie dokonania wizji lokalnej</w:t>
      </w:r>
    </w:p>
    <w:p w14:paraId="1DA8D9B7" w14:textId="77777777" w:rsidR="003F43C1" w:rsidRPr="00CD66C2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/>
          <w:sz w:val="22"/>
          <w:szCs w:val="22"/>
        </w:rPr>
        <w:t>O</w:t>
      </w:r>
      <w:r w:rsidR="003F43C1" w:rsidRPr="00CD66C2">
        <w:rPr>
          <w:rFonts w:asciiTheme="minorHAnsi" w:hAnsiTheme="minorHAnsi"/>
          <w:sz w:val="22"/>
          <w:szCs w:val="22"/>
        </w:rPr>
        <w:t>świ</w:t>
      </w:r>
      <w:r w:rsidR="00D668D7" w:rsidRPr="00CD66C2">
        <w:rPr>
          <w:rFonts w:asciiTheme="minorHAnsi" w:hAnsiTheme="minorHAnsi"/>
          <w:sz w:val="22"/>
          <w:szCs w:val="22"/>
        </w:rPr>
        <w:t>adczenia</w:t>
      </w:r>
      <w:r w:rsidR="00A31C25" w:rsidRPr="00CD66C2">
        <w:rPr>
          <w:rFonts w:asciiTheme="minorHAnsi" w:hAnsiTheme="minorHAnsi"/>
          <w:sz w:val="22"/>
          <w:szCs w:val="22"/>
        </w:rPr>
        <w:t xml:space="preserve"> określone we wzorze formularza ofertowego, stanowiącego załącznik nr </w:t>
      </w:r>
      <w:r w:rsidR="00D668D7" w:rsidRPr="00CD66C2">
        <w:rPr>
          <w:rFonts w:asciiTheme="minorHAnsi" w:hAnsiTheme="minorHAnsi" w:cs="Arial"/>
          <w:sz w:val="22"/>
          <w:szCs w:val="22"/>
          <w:lang w:eastAsia="ja-JP"/>
        </w:rPr>
        <w:t>:</w:t>
      </w:r>
    </w:p>
    <w:p w14:paraId="71B4FE65" w14:textId="77777777" w:rsidR="007A7109" w:rsidRPr="00CD66C2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CD66C2">
        <w:rPr>
          <w:rFonts w:asciiTheme="minorHAnsi" w:hAnsiTheme="minorHAnsi" w:cs="Arial"/>
          <w:lang w:eastAsia="ja-JP"/>
        </w:rPr>
        <w:t>Kryteri</w:t>
      </w:r>
      <w:r w:rsidR="001163B6" w:rsidRPr="00CD66C2">
        <w:rPr>
          <w:rFonts w:asciiTheme="minorHAnsi" w:hAnsiTheme="minorHAnsi" w:cs="Arial"/>
          <w:lang w:eastAsia="ja-JP"/>
        </w:rPr>
        <w:t>a</w:t>
      </w:r>
      <w:r w:rsidRPr="00CD66C2">
        <w:rPr>
          <w:rFonts w:asciiTheme="minorHAnsi" w:hAnsiTheme="minorHAnsi" w:cs="Arial"/>
          <w:lang w:eastAsia="ja-JP"/>
        </w:rPr>
        <w:t xml:space="preserve"> oceny ofert</w:t>
      </w:r>
      <w:r w:rsidR="001163B6" w:rsidRPr="00CD66C2">
        <w:rPr>
          <w:rFonts w:asciiTheme="minorHAnsi" w:hAnsiTheme="minorHAnsi" w:cs="Arial"/>
          <w:lang w:eastAsia="ja-JP"/>
        </w:rPr>
        <w:t>:</w:t>
      </w:r>
    </w:p>
    <w:p w14:paraId="47905C61" w14:textId="77777777" w:rsidR="007A7109" w:rsidRPr="00CD66C2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CD66C2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CD66C2">
        <w:rPr>
          <w:rFonts w:asciiTheme="minorHAnsi" w:hAnsiTheme="minorHAnsi" w:cs="Arial"/>
          <w:sz w:val="22"/>
          <w:szCs w:val="22"/>
        </w:rPr>
        <w:t>w oparciu o następujące kryterium</w:t>
      </w:r>
      <w:r w:rsidRPr="00CD66C2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CD66C2" w:rsidRPr="00CD66C2" w14:paraId="5BA1961B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E077" w14:textId="77777777" w:rsidR="007A7109" w:rsidRPr="00CD66C2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CD66C2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E5EE" w14:textId="77777777" w:rsidR="007A7109" w:rsidRPr="00CD66C2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CD66C2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14:paraId="17E8DE37" w14:textId="77777777" w:rsidR="007A7109" w:rsidRPr="00CD66C2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CD66C2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CD66C2" w:rsidRPr="00CD66C2" w14:paraId="74B9F53C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7780" w14:textId="77777777" w:rsidR="00D51754" w:rsidRPr="00CD66C2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CD66C2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66B5" w14:textId="7C686C33" w:rsidR="00D51754" w:rsidRPr="00CD66C2" w:rsidRDefault="00DD672B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CD66C2">
              <w:rPr>
                <w:rFonts w:asciiTheme="minorHAnsi" w:hAnsiTheme="minorHAnsi" w:cs="Arial"/>
                <w:b/>
                <w:bCs/>
              </w:rPr>
              <w:t>9</w:t>
            </w:r>
            <w:r w:rsidR="006F498F" w:rsidRPr="00CD66C2">
              <w:rPr>
                <w:rFonts w:asciiTheme="minorHAnsi" w:hAnsiTheme="minorHAnsi" w:cs="Arial"/>
                <w:b/>
                <w:bCs/>
              </w:rPr>
              <w:t xml:space="preserve">0 </w:t>
            </w:r>
            <w:r w:rsidR="001951D1" w:rsidRPr="00CD66C2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  <w:tr w:rsidR="00CD66C2" w:rsidRPr="00CD66C2" w14:paraId="2E003FC3" w14:textId="77777777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E394" w14:textId="77777777" w:rsidR="007A7109" w:rsidRPr="00CD66C2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CD66C2">
              <w:rPr>
                <w:rFonts w:asciiTheme="minorHAnsi" w:hAnsiTheme="minorHAnsi" w:cs="Arial"/>
                <w:sz w:val="22"/>
                <w:szCs w:val="22"/>
              </w:rPr>
              <w:lastRenderedPageBreak/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46414" w14:textId="77777777" w:rsidR="007A7109" w:rsidRPr="00CD66C2" w:rsidRDefault="006F498F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CD66C2">
              <w:rPr>
                <w:rFonts w:asciiTheme="minorHAnsi" w:hAnsiTheme="minorHAnsi" w:cs="Arial"/>
                <w:b/>
                <w:bCs/>
              </w:rPr>
              <w:t xml:space="preserve">10 </w:t>
            </w:r>
            <w:r w:rsidR="00E73974" w:rsidRPr="00CD66C2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14:paraId="6BF0799E" w14:textId="77777777" w:rsidR="00D51754" w:rsidRPr="00CD66C2" w:rsidRDefault="0003625D" w:rsidP="007A7109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  <w:r w:rsidRPr="00CD66C2">
        <w:rPr>
          <w:rFonts w:asciiTheme="minorHAnsi" w:hAnsiTheme="minorHAnsi"/>
          <w:b/>
          <w:bCs/>
          <w:sz w:val="22"/>
          <w:szCs w:val="22"/>
        </w:rPr>
        <w:t>Bilans oceny ofert:  K= K1+K2</w:t>
      </w:r>
    </w:p>
    <w:p w14:paraId="03769EB5" w14:textId="4D0BC84D" w:rsidR="007A7109" w:rsidRPr="00CD66C2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CD66C2">
        <w:rPr>
          <w:rFonts w:asciiTheme="minorHAnsi" w:hAnsiTheme="minorHAnsi"/>
          <w:b/>
          <w:bCs/>
          <w:sz w:val="22"/>
          <w:szCs w:val="22"/>
        </w:rPr>
        <w:t>K1-</w:t>
      </w:r>
      <w:r w:rsidR="0069621C" w:rsidRPr="00CD66C2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CD66C2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CD66C2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CD66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CD66C2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CD66C2">
        <w:rPr>
          <w:rFonts w:asciiTheme="minorHAnsi" w:hAnsiTheme="minorHAnsi"/>
          <w:b/>
          <w:bCs/>
          <w:sz w:val="22"/>
          <w:szCs w:val="22"/>
        </w:rPr>
        <w:t>tto -</w:t>
      </w:r>
      <w:r w:rsidR="001951D1" w:rsidRPr="00CD66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D66C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D672B" w:rsidRPr="00CD66C2">
        <w:rPr>
          <w:rFonts w:asciiTheme="minorHAnsi" w:hAnsiTheme="minorHAnsi"/>
          <w:b/>
          <w:bCs/>
          <w:sz w:val="22"/>
          <w:szCs w:val="22"/>
        </w:rPr>
        <w:t>9</w:t>
      </w:r>
      <w:r w:rsidR="007A7109" w:rsidRPr="00CD66C2">
        <w:rPr>
          <w:rFonts w:asciiTheme="minorHAnsi" w:hAnsiTheme="minorHAnsi"/>
          <w:b/>
          <w:bCs/>
          <w:sz w:val="22"/>
          <w:szCs w:val="22"/>
        </w:rPr>
        <w:t>0%</w:t>
      </w:r>
      <w:r w:rsidRPr="00CD66C2">
        <w:rPr>
          <w:rFonts w:asciiTheme="minorHAnsi" w:hAnsiTheme="minorHAnsi"/>
          <w:b/>
          <w:bCs/>
          <w:sz w:val="22"/>
          <w:szCs w:val="22"/>
        </w:rPr>
        <w:t>/</w:t>
      </w:r>
    </w:p>
    <w:p w14:paraId="78B3466A" w14:textId="77777777" w:rsidR="007A7109" w:rsidRPr="00CD66C2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CD66C2">
        <w:rPr>
          <w:rFonts w:asciiTheme="minorHAnsi" w:hAnsiTheme="minorHAnsi"/>
          <w:sz w:val="22"/>
          <w:szCs w:val="22"/>
        </w:rPr>
        <w:t>(porównywana będzie Cena ne</w:t>
      </w:r>
      <w:r w:rsidR="007A7109" w:rsidRPr="00CD66C2">
        <w:rPr>
          <w:rFonts w:asciiTheme="minorHAnsi" w:hAnsiTheme="minorHAnsi"/>
          <w:sz w:val="22"/>
          <w:szCs w:val="22"/>
        </w:rPr>
        <w:t xml:space="preserve">tto </w:t>
      </w:r>
      <w:r w:rsidR="00C330C9" w:rsidRPr="00CD66C2">
        <w:rPr>
          <w:rFonts w:asciiTheme="minorHAnsi" w:hAnsiTheme="minorHAnsi"/>
          <w:sz w:val="22"/>
          <w:szCs w:val="22"/>
        </w:rPr>
        <w:t xml:space="preserve">  nie </w:t>
      </w:r>
      <w:r w:rsidR="007A7109" w:rsidRPr="00CD66C2">
        <w:rPr>
          <w:rFonts w:asciiTheme="minorHAnsi" w:hAnsiTheme="minorHAnsi"/>
          <w:sz w:val="22"/>
          <w:szCs w:val="22"/>
        </w:rPr>
        <w:t>zawierająca podatk</w:t>
      </w:r>
      <w:r w:rsidR="00C330C9" w:rsidRPr="00CD66C2">
        <w:rPr>
          <w:rFonts w:asciiTheme="minorHAnsi" w:hAnsiTheme="minorHAnsi"/>
          <w:sz w:val="22"/>
          <w:szCs w:val="22"/>
        </w:rPr>
        <w:t>u</w:t>
      </w:r>
      <w:r w:rsidR="007A7109" w:rsidRPr="00CD66C2">
        <w:rPr>
          <w:rFonts w:asciiTheme="minorHAnsi" w:hAnsiTheme="minorHAnsi"/>
          <w:sz w:val="22"/>
          <w:szCs w:val="22"/>
        </w:rPr>
        <w:t xml:space="preserve"> VAT)</w:t>
      </w:r>
    </w:p>
    <w:p w14:paraId="10A14759" w14:textId="77777777" w:rsidR="007A7109" w:rsidRPr="00CD66C2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14:paraId="163AD81C" w14:textId="581021D7" w:rsidR="007A7109" w:rsidRPr="00CD66C2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90%</m:t>
          </m:r>
        </m:oMath>
      </m:oMathPara>
    </w:p>
    <w:p w14:paraId="6A81552E" w14:textId="77777777" w:rsidR="007A7109" w:rsidRPr="00CD66C2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CD66C2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CD66C2">
        <w:rPr>
          <w:rFonts w:asciiTheme="minorHAnsi" w:hAnsiTheme="minorHAnsi"/>
          <w:i/>
          <w:iCs/>
          <w:sz w:val="22"/>
          <w:szCs w:val="22"/>
        </w:rPr>
        <w:t>dzie</w:t>
      </w:r>
      <w:r w:rsidRPr="00CD66C2">
        <w:rPr>
          <w:rFonts w:asciiTheme="minorHAnsi" w:hAnsiTheme="minorHAnsi"/>
          <w:i/>
          <w:iCs/>
          <w:sz w:val="22"/>
          <w:szCs w:val="22"/>
        </w:rPr>
        <w:t>:</w:t>
      </w:r>
    </w:p>
    <w:p w14:paraId="7EADA996" w14:textId="77777777" w:rsidR="007A7109" w:rsidRPr="00CD66C2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CD66C2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CD66C2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CD66C2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CD66C2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CD66C2">
        <w:rPr>
          <w:rFonts w:asciiTheme="minorHAnsi" w:hAnsiTheme="minorHAnsi"/>
          <w:i/>
          <w:iCs/>
          <w:sz w:val="22"/>
          <w:szCs w:val="22"/>
        </w:rPr>
        <w:t>),</w:t>
      </w:r>
    </w:p>
    <w:p w14:paraId="674FE490" w14:textId="77777777" w:rsidR="007A7109" w:rsidRPr="00CD66C2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CD66C2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CD66C2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CD66C2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CD66C2">
        <w:rPr>
          <w:rFonts w:asciiTheme="minorHAnsi" w:hAnsiTheme="minorHAnsi"/>
          <w:i/>
          <w:iCs/>
          <w:sz w:val="22"/>
          <w:szCs w:val="22"/>
        </w:rPr>
        <w:t>nett</w:t>
      </w:r>
      <w:r w:rsidRPr="00CD66C2">
        <w:rPr>
          <w:rFonts w:asciiTheme="minorHAnsi" w:hAnsiTheme="minorHAnsi"/>
          <w:i/>
          <w:iCs/>
          <w:sz w:val="22"/>
          <w:szCs w:val="22"/>
        </w:rPr>
        <w:t>o).</w:t>
      </w:r>
    </w:p>
    <w:p w14:paraId="7F0058ED" w14:textId="77777777" w:rsidR="001163B6" w:rsidRPr="00CD66C2" w:rsidRDefault="001163B6" w:rsidP="001951D1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</w:p>
    <w:p w14:paraId="4B607C86" w14:textId="16588500" w:rsidR="001951D1" w:rsidRPr="00CD66C2" w:rsidRDefault="001163B6" w:rsidP="001951D1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CD66C2">
        <w:rPr>
          <w:rFonts w:asciiTheme="minorHAnsi" w:hAnsiTheme="minorHAnsi"/>
          <w:b/>
          <w:bCs/>
          <w:sz w:val="22"/>
          <w:szCs w:val="22"/>
        </w:rPr>
        <w:t>K2-</w:t>
      </w:r>
      <w:r w:rsidR="001951D1" w:rsidRPr="00CD66C2">
        <w:rPr>
          <w:rFonts w:asciiTheme="minorHAnsi" w:hAnsiTheme="minorHAnsi"/>
          <w:b/>
          <w:bCs/>
          <w:sz w:val="22"/>
          <w:szCs w:val="22"/>
        </w:rPr>
        <w:t>Gwarancja  - 10%</w:t>
      </w:r>
      <w:r w:rsidRPr="00CD66C2">
        <w:rPr>
          <w:rFonts w:asciiTheme="minorHAnsi" w:hAnsiTheme="minorHAnsi"/>
          <w:b/>
          <w:bCs/>
          <w:sz w:val="22"/>
          <w:szCs w:val="22"/>
        </w:rPr>
        <w:t>/</w:t>
      </w:r>
    </w:p>
    <w:p w14:paraId="4F960768" w14:textId="77777777" w:rsidR="001951D1" w:rsidRPr="00CD66C2" w:rsidRDefault="001951D1" w:rsidP="001951D1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14:paraId="49A6FBBE" w14:textId="7CACEE55" w:rsidR="001951D1" w:rsidRPr="00CD66C2" w:rsidRDefault="001951D1" w:rsidP="001951D1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K2=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Gn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Go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10%</m:t>
          </m:r>
        </m:oMath>
      </m:oMathPara>
    </w:p>
    <w:p w14:paraId="2614957F" w14:textId="77777777" w:rsidR="001951D1" w:rsidRPr="00CD66C2" w:rsidRDefault="001951D1" w:rsidP="001951D1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CD66C2">
        <w:rPr>
          <w:rFonts w:asciiTheme="minorHAnsi" w:hAnsiTheme="minorHAnsi"/>
          <w:i/>
          <w:iCs/>
          <w:sz w:val="22"/>
          <w:szCs w:val="22"/>
        </w:rPr>
        <w:t>Gdzie:</w:t>
      </w:r>
    </w:p>
    <w:p w14:paraId="7EB7EB12" w14:textId="77777777" w:rsidR="001951D1" w:rsidRPr="00CD66C2" w:rsidRDefault="001951D1" w:rsidP="001951D1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CD66C2">
        <w:rPr>
          <w:rFonts w:asciiTheme="minorHAnsi" w:hAnsiTheme="minorHAnsi"/>
          <w:i/>
          <w:iCs/>
          <w:sz w:val="22"/>
          <w:szCs w:val="22"/>
        </w:rPr>
        <w:t>Gn –</w:t>
      </w:r>
      <w:r w:rsidR="001163B6" w:rsidRPr="00CD66C2">
        <w:rPr>
          <w:rFonts w:asciiTheme="minorHAnsi" w:hAnsiTheme="minorHAnsi"/>
          <w:i/>
          <w:iCs/>
          <w:sz w:val="22"/>
          <w:szCs w:val="22"/>
        </w:rPr>
        <w:t xml:space="preserve"> najdłuższy okres </w:t>
      </w:r>
      <w:r w:rsidRPr="00CD66C2">
        <w:rPr>
          <w:rFonts w:asciiTheme="minorHAnsi" w:hAnsiTheme="minorHAnsi"/>
          <w:i/>
          <w:iCs/>
          <w:sz w:val="22"/>
          <w:szCs w:val="22"/>
        </w:rPr>
        <w:t>gwarancj</w:t>
      </w:r>
      <w:r w:rsidR="00B2485F" w:rsidRPr="00CD66C2">
        <w:rPr>
          <w:rFonts w:asciiTheme="minorHAnsi" w:hAnsiTheme="minorHAnsi"/>
          <w:i/>
          <w:iCs/>
          <w:sz w:val="22"/>
          <w:szCs w:val="22"/>
        </w:rPr>
        <w:t>i</w:t>
      </w:r>
      <w:r w:rsidRPr="00CD66C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3625D" w:rsidRPr="00CD66C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742FCF" w:rsidRPr="00CD66C2">
        <w:rPr>
          <w:rFonts w:asciiTheme="minorHAnsi" w:hAnsiTheme="minorHAnsi"/>
          <w:i/>
          <w:iCs/>
          <w:sz w:val="22"/>
          <w:szCs w:val="22"/>
        </w:rPr>
        <w:t>z ocenianych Ofert.</w:t>
      </w:r>
    </w:p>
    <w:p w14:paraId="70C20BBF" w14:textId="77777777" w:rsidR="001951D1" w:rsidRPr="00CD66C2" w:rsidRDefault="001951D1" w:rsidP="001951D1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CD66C2">
        <w:rPr>
          <w:rFonts w:asciiTheme="minorHAnsi" w:hAnsiTheme="minorHAnsi"/>
          <w:i/>
          <w:iCs/>
          <w:sz w:val="22"/>
          <w:szCs w:val="22"/>
        </w:rPr>
        <w:t xml:space="preserve">Go – </w:t>
      </w:r>
      <w:r w:rsidR="00B2485F" w:rsidRPr="00CD66C2">
        <w:rPr>
          <w:rFonts w:asciiTheme="minorHAnsi" w:hAnsiTheme="minorHAnsi"/>
          <w:i/>
          <w:iCs/>
          <w:sz w:val="22"/>
          <w:szCs w:val="22"/>
        </w:rPr>
        <w:t>okres gwarancji</w:t>
      </w:r>
      <w:r w:rsidRPr="00CD66C2">
        <w:rPr>
          <w:rFonts w:asciiTheme="minorHAnsi" w:hAnsiTheme="minorHAnsi"/>
          <w:i/>
          <w:iCs/>
          <w:sz w:val="22"/>
          <w:szCs w:val="22"/>
        </w:rPr>
        <w:t xml:space="preserve"> ocenianej Ofert</w:t>
      </w:r>
      <w:r w:rsidR="00B2485F" w:rsidRPr="00CD66C2">
        <w:rPr>
          <w:rFonts w:asciiTheme="minorHAnsi" w:hAnsiTheme="minorHAnsi"/>
          <w:i/>
          <w:iCs/>
          <w:sz w:val="22"/>
          <w:szCs w:val="22"/>
        </w:rPr>
        <w:t>y</w:t>
      </w:r>
    </w:p>
    <w:p w14:paraId="5F49821D" w14:textId="77777777" w:rsidR="001951D1" w:rsidRPr="00CD66C2" w:rsidRDefault="0003625D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CD66C2">
        <w:rPr>
          <w:rFonts w:asciiTheme="minorHAnsi" w:hAnsiTheme="minorHAnsi"/>
          <w:i/>
          <w:iCs/>
          <w:sz w:val="22"/>
          <w:szCs w:val="22"/>
        </w:rPr>
        <w:t xml:space="preserve">Udzielana   przez   Oferenta   gwarancja    musi   zawierać się   w przedziale 24 miesiące </w:t>
      </w:r>
      <w:r w:rsidR="00742FCF" w:rsidRPr="00CD66C2">
        <w:rPr>
          <w:rFonts w:asciiTheme="minorHAnsi" w:hAnsiTheme="minorHAnsi"/>
          <w:i/>
          <w:iCs/>
          <w:sz w:val="22"/>
          <w:szCs w:val="22"/>
        </w:rPr>
        <w:t xml:space="preserve"> do  48</w:t>
      </w:r>
      <w:r w:rsidRPr="00CD66C2">
        <w:rPr>
          <w:rFonts w:asciiTheme="minorHAnsi" w:hAnsiTheme="minorHAnsi"/>
          <w:i/>
          <w:iCs/>
          <w:sz w:val="22"/>
          <w:szCs w:val="22"/>
        </w:rPr>
        <w:t xml:space="preserve"> miesięcy</w:t>
      </w:r>
      <w:r w:rsidR="00742FCF" w:rsidRPr="00CD66C2">
        <w:rPr>
          <w:rFonts w:asciiTheme="minorHAnsi" w:hAnsiTheme="minorHAnsi"/>
          <w:i/>
          <w:iCs/>
          <w:sz w:val="22"/>
          <w:szCs w:val="22"/>
        </w:rPr>
        <w:t>.</w:t>
      </w:r>
    </w:p>
    <w:p w14:paraId="11401BC8" w14:textId="103E4D7E" w:rsidR="008C59F7" w:rsidRPr="00CD66C2" w:rsidRDefault="008C59F7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CD66C2">
        <w:rPr>
          <w:rFonts w:asciiTheme="minorHAnsi" w:hAnsiTheme="minorHAnsi"/>
          <w:i/>
          <w:iCs/>
          <w:sz w:val="22"/>
          <w:szCs w:val="22"/>
        </w:rPr>
        <w:t>- za  każdy rok  gwarancji powyżej  24 miesięcy  - 5%</w:t>
      </w:r>
    </w:p>
    <w:p w14:paraId="2D5D1DD4" w14:textId="77777777" w:rsidR="00231D3A" w:rsidRPr="00CD66C2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b/>
          <w:lang w:eastAsia="ja-JP"/>
        </w:rPr>
      </w:pPr>
      <w:r w:rsidRPr="00CD66C2">
        <w:rPr>
          <w:rFonts w:asciiTheme="minorHAnsi" w:hAnsiTheme="minorHAnsi" w:cs="Arial"/>
          <w:lang w:eastAsia="ja-JP"/>
        </w:rPr>
        <w:t>Do oferty należy dołączyć referencje</w:t>
      </w:r>
      <w:r w:rsidR="00742FCF" w:rsidRPr="00CD66C2">
        <w:rPr>
          <w:rFonts w:asciiTheme="minorHAnsi" w:hAnsiTheme="minorHAnsi" w:cs="Arial"/>
          <w:lang w:eastAsia="ja-JP"/>
        </w:rPr>
        <w:t xml:space="preserve"> określone w Z</w:t>
      </w:r>
      <w:r w:rsidR="00CE107B" w:rsidRPr="00CD66C2">
        <w:rPr>
          <w:rFonts w:asciiTheme="minorHAnsi" w:hAnsiTheme="minorHAnsi" w:cs="Arial"/>
          <w:lang w:eastAsia="ja-JP"/>
        </w:rPr>
        <w:t>ałączniku nr 1</w:t>
      </w:r>
      <w:r w:rsidR="00C86D18" w:rsidRPr="00CD66C2">
        <w:rPr>
          <w:rFonts w:asciiTheme="minorHAnsi" w:hAnsiTheme="minorHAnsi" w:cs="Arial"/>
          <w:lang w:eastAsia="ja-JP"/>
        </w:rPr>
        <w:t>,</w:t>
      </w:r>
      <w:r w:rsidRPr="00CD66C2">
        <w:rPr>
          <w:rFonts w:asciiTheme="minorHAnsi" w:hAnsiTheme="minorHAnsi" w:cs="Arial"/>
          <w:lang w:eastAsia="ja-JP"/>
        </w:rPr>
        <w:t xml:space="preserve"> poświadczone co najmniej</w:t>
      </w:r>
      <w:r w:rsidR="00ED6100" w:rsidRPr="00CD66C2">
        <w:rPr>
          <w:rFonts w:asciiTheme="minorHAnsi" w:hAnsiTheme="minorHAnsi" w:cs="Arial"/>
          <w:lang w:eastAsia="ja-JP"/>
        </w:rPr>
        <w:t xml:space="preserve"> </w:t>
      </w:r>
      <w:r w:rsidR="0062718D" w:rsidRPr="00CD66C2">
        <w:rPr>
          <w:rFonts w:asciiTheme="minorHAnsi" w:hAnsiTheme="minorHAnsi" w:cs="Arial"/>
          <w:lang w:eastAsia="ja-JP"/>
        </w:rPr>
        <w:t>2</w:t>
      </w:r>
      <w:r w:rsidR="00B2485F" w:rsidRPr="00CD66C2">
        <w:rPr>
          <w:rFonts w:asciiTheme="minorHAnsi" w:hAnsiTheme="minorHAnsi" w:cs="Arial"/>
          <w:lang w:eastAsia="ja-JP"/>
        </w:rPr>
        <w:t>………….</w:t>
      </w:r>
      <w:r w:rsidR="00C330C9" w:rsidRPr="00CD66C2">
        <w:rPr>
          <w:rFonts w:asciiTheme="minorHAnsi" w:hAnsiTheme="minorHAnsi" w:cs="Arial"/>
          <w:b/>
          <w:lang w:eastAsia="ja-JP"/>
        </w:rPr>
        <w:t xml:space="preserve"> </w:t>
      </w:r>
      <w:r w:rsidR="00ED6100" w:rsidRPr="00CD66C2">
        <w:rPr>
          <w:rFonts w:asciiTheme="minorHAnsi" w:hAnsiTheme="minorHAnsi" w:cs="Arial"/>
          <w:b/>
          <w:lang w:eastAsia="ja-JP"/>
        </w:rPr>
        <w:t>listami referencyjnymi</w:t>
      </w:r>
      <w:r w:rsidR="002A065B" w:rsidRPr="00CD66C2">
        <w:rPr>
          <w:rFonts w:asciiTheme="minorHAnsi" w:hAnsiTheme="minorHAnsi" w:cs="Arial"/>
          <w:b/>
          <w:lang w:eastAsia="ja-JP"/>
        </w:rPr>
        <w:t>.</w:t>
      </w:r>
    </w:p>
    <w:p w14:paraId="684E1139" w14:textId="77777777" w:rsidR="00231D3A" w:rsidRPr="00CD66C2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CD66C2">
        <w:rPr>
          <w:rFonts w:asciiTheme="minorHAnsi" w:hAnsiTheme="minorHAnsi" w:cs="Arial"/>
          <w:lang w:eastAsia="ja-JP"/>
        </w:rPr>
        <w:t xml:space="preserve">Umowa będzie zawarta zgodnie ze wzorem stanowiącym załącznik nr …………….. do Ogłoszenia oraz </w:t>
      </w:r>
      <w:r w:rsidR="00231D3A" w:rsidRPr="00CD66C2">
        <w:rPr>
          <w:rFonts w:asciiTheme="minorHAnsi" w:hAnsiTheme="minorHAnsi" w:cs="Arial"/>
          <w:lang w:eastAsia="ja-JP"/>
        </w:rPr>
        <w:t>Ogó</w:t>
      </w:r>
      <w:r w:rsidR="00236A50" w:rsidRPr="00CD66C2">
        <w:rPr>
          <w:rFonts w:asciiTheme="minorHAnsi" w:hAnsiTheme="minorHAnsi" w:cs="Arial"/>
          <w:lang w:eastAsia="ja-JP"/>
        </w:rPr>
        <w:t>lnych Warunk</w:t>
      </w:r>
      <w:r w:rsidRPr="00CD66C2">
        <w:rPr>
          <w:rFonts w:asciiTheme="minorHAnsi" w:hAnsiTheme="minorHAnsi" w:cs="Arial"/>
          <w:lang w:eastAsia="ja-JP"/>
        </w:rPr>
        <w:t>ach</w:t>
      </w:r>
      <w:r w:rsidR="00236A50" w:rsidRPr="00CD66C2">
        <w:rPr>
          <w:rFonts w:asciiTheme="minorHAnsi" w:hAnsiTheme="minorHAnsi" w:cs="Arial"/>
          <w:lang w:eastAsia="ja-JP"/>
        </w:rPr>
        <w:t xml:space="preserve"> </w:t>
      </w:r>
      <w:r w:rsidR="0063782F" w:rsidRPr="00CD66C2">
        <w:rPr>
          <w:rFonts w:asciiTheme="minorHAnsi" w:hAnsiTheme="minorHAnsi" w:cs="Arial"/>
          <w:lang w:eastAsia="ja-JP"/>
        </w:rPr>
        <w:t>Zakupu usług</w:t>
      </w:r>
      <w:r w:rsidR="00236A50" w:rsidRPr="00CD66C2">
        <w:rPr>
          <w:rFonts w:asciiTheme="minorHAnsi" w:hAnsiTheme="minorHAnsi" w:cs="Arial"/>
          <w:lang w:eastAsia="ja-JP"/>
        </w:rPr>
        <w:t xml:space="preserve"> Enea Połanie</w:t>
      </w:r>
      <w:r w:rsidR="00206158" w:rsidRPr="00CD66C2">
        <w:rPr>
          <w:rFonts w:asciiTheme="minorHAnsi" w:hAnsiTheme="minorHAnsi" w:cs="Arial"/>
          <w:lang w:eastAsia="ja-JP"/>
        </w:rPr>
        <w:t>c S.A. umieszczonych na stronie:</w:t>
      </w:r>
    </w:p>
    <w:p w14:paraId="15F7B54A" w14:textId="77777777" w:rsidR="00206158" w:rsidRPr="00CD66C2" w:rsidRDefault="004869FA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10" w:history="1">
        <w:r w:rsidR="00206158" w:rsidRPr="00CD66C2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  <w:r w:rsidR="00B2485F" w:rsidRPr="00CD66C2">
        <w:rPr>
          <w:rStyle w:val="Hipercze"/>
          <w:rFonts w:asciiTheme="minorHAnsi" w:eastAsiaTheme="minorHAnsi" w:hAnsiTheme="minorHAnsi" w:cs="Arial-BoldMT"/>
          <w:b/>
          <w:bCs/>
          <w:color w:val="auto"/>
        </w:rPr>
        <w:t xml:space="preserve"> w wersji </w:t>
      </w:r>
      <w:r w:rsidR="00B2485F" w:rsidRPr="00CD66C2">
        <w:rPr>
          <w:rFonts w:asciiTheme="minorHAnsi" w:hAnsiTheme="minorHAnsi" w:cs="Arial"/>
          <w:lang w:eastAsia="ja-JP"/>
        </w:rPr>
        <w:t>obowiązującej na dzień publikacji Ogłoszenia.</w:t>
      </w:r>
    </w:p>
    <w:p w14:paraId="5AF29BD7" w14:textId="77777777" w:rsidR="00C330C9" w:rsidRPr="00CD66C2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CD66C2">
        <w:rPr>
          <w:rFonts w:asciiTheme="minorHAnsi" w:hAnsiTheme="minorHAnsi" w:cs="Arial"/>
        </w:rPr>
        <w:t>Wymagania   Zamawiaj</w:t>
      </w:r>
      <w:r w:rsidR="00F85BBE" w:rsidRPr="00CD66C2">
        <w:rPr>
          <w:rFonts w:asciiTheme="minorHAnsi" w:hAnsiTheme="minorHAnsi" w:cs="Arial"/>
        </w:rPr>
        <w:t>ą</w:t>
      </w:r>
      <w:r w:rsidR="008F5F73" w:rsidRPr="00CD66C2">
        <w:rPr>
          <w:rFonts w:asciiTheme="minorHAnsi" w:hAnsiTheme="minorHAnsi" w:cs="Arial"/>
        </w:rPr>
        <w:t xml:space="preserve">cego w zakresie wykonywania </w:t>
      </w:r>
      <w:r w:rsidRPr="00CD66C2">
        <w:rPr>
          <w:rFonts w:asciiTheme="minorHAnsi" w:hAnsiTheme="minorHAnsi" w:cs="Arial"/>
        </w:rPr>
        <w:t xml:space="preserve">prac </w:t>
      </w:r>
      <w:r w:rsidR="008F5F73" w:rsidRPr="00CD66C2">
        <w:rPr>
          <w:rFonts w:asciiTheme="minorHAnsi" w:hAnsiTheme="minorHAnsi" w:cs="Arial"/>
        </w:rPr>
        <w:t>na</w:t>
      </w:r>
      <w:r w:rsidR="00846285" w:rsidRPr="00CD66C2">
        <w:rPr>
          <w:rFonts w:asciiTheme="minorHAnsi" w:hAnsiTheme="minorHAnsi" w:cs="Arial"/>
        </w:rPr>
        <w:t xml:space="preserve"> obiektach </w:t>
      </w:r>
      <w:r w:rsidR="008F5F73" w:rsidRPr="00CD66C2">
        <w:rPr>
          <w:rFonts w:asciiTheme="minorHAnsi" w:hAnsiTheme="minorHAnsi" w:cs="Arial"/>
        </w:rPr>
        <w:t>na terenie</w:t>
      </w:r>
      <w:r w:rsidRPr="00CD66C2">
        <w:rPr>
          <w:rFonts w:asciiTheme="minorHAnsi" w:hAnsiTheme="minorHAnsi"/>
        </w:rPr>
        <w:t xml:space="preserve"> Zamawiaj</w:t>
      </w:r>
      <w:r w:rsidR="00927254" w:rsidRPr="00CD66C2">
        <w:rPr>
          <w:rFonts w:asciiTheme="minorHAnsi" w:hAnsiTheme="minorHAnsi"/>
        </w:rPr>
        <w:t>ą</w:t>
      </w:r>
      <w:r w:rsidR="008F5F73" w:rsidRPr="00CD66C2">
        <w:rPr>
          <w:rFonts w:asciiTheme="minorHAnsi" w:hAnsiTheme="minorHAnsi"/>
        </w:rPr>
        <w:t xml:space="preserve">cego </w:t>
      </w:r>
      <w:r w:rsidRPr="00CD66C2">
        <w:rPr>
          <w:rFonts w:asciiTheme="minorHAnsi" w:hAnsiTheme="minorHAnsi" w:cs="Arial"/>
        </w:rPr>
        <w:t xml:space="preserve">zamieszczone są na stronie internetowej </w:t>
      </w:r>
      <w:hyperlink r:id="rId11" w:history="1">
        <w:r w:rsidRPr="00CD66C2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CD66C2">
        <w:rPr>
          <w:rFonts w:asciiTheme="minorHAnsi" w:hAnsiTheme="minorHAnsi"/>
        </w:rPr>
        <w:t xml:space="preserve">. </w:t>
      </w:r>
      <w:r w:rsidRPr="00CD66C2">
        <w:rPr>
          <w:rFonts w:asciiTheme="minorHAnsi" w:hAnsiTheme="minorHAnsi" w:cs="Arial"/>
        </w:rPr>
        <w:t xml:space="preserve"> Wykonawca zobowiązany jest do zapoznania się z tymi   dokumentami. </w:t>
      </w:r>
    </w:p>
    <w:p w14:paraId="28517DA5" w14:textId="77777777" w:rsidR="004F08C0" w:rsidRPr="00CD66C2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CD66C2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14:paraId="594DE40E" w14:textId="77777777" w:rsidR="00C330C9" w:rsidRPr="00CD66C2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  <w:b/>
        </w:rPr>
        <w:t>w zakresie technicznym:</w:t>
      </w:r>
    </w:p>
    <w:p w14:paraId="1C32C102" w14:textId="3F1B1708" w:rsidR="00C330C9" w:rsidRPr="00CD66C2" w:rsidRDefault="003C491F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CD66C2">
        <w:rPr>
          <w:rFonts w:asciiTheme="minorHAnsi" w:hAnsiTheme="minorHAnsi"/>
        </w:rPr>
        <w:t xml:space="preserve">Specjalista ds. </w:t>
      </w:r>
      <w:r w:rsidR="0062718D" w:rsidRPr="00CD66C2">
        <w:rPr>
          <w:rFonts w:asciiTheme="minorHAnsi" w:hAnsiTheme="minorHAnsi"/>
        </w:rPr>
        <w:t>bud. Alicja Kulińska</w:t>
      </w:r>
    </w:p>
    <w:p w14:paraId="62232DFC" w14:textId="059158A7" w:rsidR="0003625D" w:rsidRPr="00CD66C2" w:rsidRDefault="00C330C9" w:rsidP="00E41F86">
      <w:pPr>
        <w:pStyle w:val="Akapitzlist"/>
        <w:ind w:left="360"/>
        <w:jc w:val="center"/>
        <w:rPr>
          <w:rFonts w:asciiTheme="minorHAnsi" w:hAnsiTheme="minorHAnsi"/>
        </w:rPr>
      </w:pPr>
      <w:r w:rsidRPr="00CD66C2">
        <w:rPr>
          <w:rFonts w:asciiTheme="minorHAnsi" w:hAnsiTheme="minorHAnsi" w:cs="Arial"/>
        </w:rPr>
        <w:t xml:space="preserve">tel.: +48 15 865 </w:t>
      </w:r>
      <w:r w:rsidR="0062718D" w:rsidRPr="00CD66C2">
        <w:rPr>
          <w:rFonts w:asciiTheme="minorHAnsi" w:hAnsiTheme="minorHAnsi"/>
        </w:rPr>
        <w:t>68-13 kom. 600810425</w:t>
      </w:r>
      <w:r w:rsidRPr="00CD66C2">
        <w:rPr>
          <w:rFonts w:asciiTheme="minorHAnsi" w:hAnsiTheme="minorHAnsi"/>
        </w:rPr>
        <w:t xml:space="preserve"> </w:t>
      </w:r>
    </w:p>
    <w:p w14:paraId="7AA80897" w14:textId="77777777" w:rsidR="00C330C9" w:rsidRPr="00CD66C2" w:rsidRDefault="00C330C9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CD66C2">
        <w:rPr>
          <w:rFonts w:asciiTheme="minorHAnsi" w:hAnsiTheme="minorHAnsi" w:cs="Arial"/>
        </w:rPr>
        <w:t xml:space="preserve">email: </w:t>
      </w:r>
      <w:r w:rsidR="00B67D2A" w:rsidRPr="00CD66C2">
        <w:rPr>
          <w:rFonts w:asciiTheme="minorHAnsi" w:hAnsiTheme="minorHAnsi" w:cs="Arial"/>
        </w:rPr>
        <w:t>alicjakulinska</w:t>
      </w:r>
      <w:hyperlink r:id="rId12" w:history="1">
        <w:r w:rsidR="002C2736" w:rsidRPr="00CD66C2">
          <w:rPr>
            <w:rStyle w:val="Hipercze"/>
            <w:rFonts w:asciiTheme="minorHAnsi" w:hAnsiTheme="minorHAnsi" w:cs="Arial"/>
            <w:color w:val="auto"/>
          </w:rPr>
          <w:t>@enea.pl</w:t>
        </w:r>
      </w:hyperlink>
    </w:p>
    <w:p w14:paraId="1B5E8637" w14:textId="77777777" w:rsidR="00C330C9" w:rsidRPr="00CD66C2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CD66C2">
        <w:rPr>
          <w:rFonts w:asciiTheme="minorHAnsi" w:hAnsiTheme="minorHAnsi" w:cs="Arial"/>
          <w:b/>
        </w:rPr>
        <w:t>w zakresie formalnym:</w:t>
      </w:r>
    </w:p>
    <w:p w14:paraId="144F9B1D" w14:textId="77777777" w:rsidR="00C330C9" w:rsidRPr="00CD66C2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CD66C2">
        <w:rPr>
          <w:rFonts w:asciiTheme="minorHAnsi" w:eastAsia="Times" w:hAnsiTheme="minorHAnsi" w:cs="Verdana"/>
          <w:b/>
          <w:i/>
        </w:rPr>
        <w:t>Teresa Wilk</w:t>
      </w:r>
    </w:p>
    <w:p w14:paraId="4CFE64AD" w14:textId="77777777" w:rsidR="00C330C9" w:rsidRPr="00CD66C2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St. specjalista d/s Umów</w:t>
      </w:r>
    </w:p>
    <w:p w14:paraId="56692314" w14:textId="77777777" w:rsidR="00C330C9" w:rsidRPr="00CD66C2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CD66C2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14:paraId="1A739521" w14:textId="77777777" w:rsidR="00C330C9" w:rsidRPr="00CD66C2" w:rsidRDefault="00C330C9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CD66C2">
        <w:rPr>
          <w:rFonts w:asciiTheme="minorHAnsi" w:hAnsiTheme="minorHAnsi" w:cs="Arial"/>
          <w:sz w:val="22"/>
          <w:szCs w:val="22"/>
          <w:lang w:val="en-US"/>
        </w:rPr>
        <w:t>e</w:t>
      </w:r>
      <w:r w:rsidR="004A1CED" w:rsidRPr="00CD66C2">
        <w:rPr>
          <w:rFonts w:asciiTheme="minorHAnsi" w:hAnsiTheme="minorHAnsi" w:cs="Arial"/>
          <w:sz w:val="22"/>
          <w:szCs w:val="22"/>
          <w:lang w:val="en-US"/>
        </w:rPr>
        <w:t>mail:</w:t>
      </w:r>
      <w:hyperlink r:id="rId13" w:history="1">
        <w:r w:rsidRPr="00CD66C2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14:paraId="5F2CC4D0" w14:textId="77777777" w:rsidR="00B2485F" w:rsidRPr="00CD66C2" w:rsidRDefault="00B2485F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14:paraId="538757BF" w14:textId="77777777" w:rsidR="004F08C0" w:rsidRPr="00CD66C2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CD66C2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14:paraId="0A3E21B7" w14:textId="77777777" w:rsidR="004F08C0" w:rsidRPr="00CD66C2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CD66C2">
        <w:rPr>
          <w:rFonts w:asciiTheme="minorHAnsi" w:hAnsiTheme="minorHAnsi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14:paraId="0CA02F78" w14:textId="77777777" w:rsidR="00074437" w:rsidRPr="00CD66C2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</w:rPr>
      </w:pPr>
      <w:r w:rsidRPr="00CD66C2">
        <w:rPr>
          <w:rFonts w:asciiTheme="minorHAnsi" w:hAnsiTheme="minorHAnsi" w:cs="Arial"/>
          <w:b/>
        </w:rPr>
        <w:t>Zał</w:t>
      </w:r>
      <w:r w:rsidR="009C5CFE" w:rsidRPr="00CD66C2">
        <w:rPr>
          <w:rFonts w:asciiTheme="minorHAnsi" w:hAnsiTheme="minorHAnsi" w:cs="Arial"/>
          <w:b/>
        </w:rPr>
        <w:t>ą</w:t>
      </w:r>
      <w:r w:rsidRPr="00CD66C2">
        <w:rPr>
          <w:rFonts w:asciiTheme="minorHAnsi" w:hAnsiTheme="minorHAnsi" w:cs="Arial"/>
          <w:b/>
        </w:rPr>
        <w:t xml:space="preserve">czniki: </w:t>
      </w:r>
    </w:p>
    <w:p w14:paraId="7849B4BB" w14:textId="77777777" w:rsidR="005C6792" w:rsidRPr="00CD66C2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Zał</w:t>
      </w:r>
      <w:r w:rsidR="00EA5172" w:rsidRPr="00CD66C2">
        <w:rPr>
          <w:rFonts w:asciiTheme="minorHAnsi" w:hAnsiTheme="minorHAnsi" w:cs="Arial"/>
        </w:rPr>
        <w:t>ą</w:t>
      </w:r>
      <w:r w:rsidR="008F5F73" w:rsidRPr="00CD66C2">
        <w:rPr>
          <w:rFonts w:asciiTheme="minorHAnsi" w:hAnsiTheme="minorHAnsi" w:cs="Arial"/>
        </w:rPr>
        <w:t>cznik nr 1</w:t>
      </w:r>
      <w:r w:rsidRPr="00CD66C2">
        <w:rPr>
          <w:rFonts w:asciiTheme="minorHAnsi" w:hAnsiTheme="minorHAnsi" w:cs="Arial"/>
        </w:rPr>
        <w:t xml:space="preserve"> </w:t>
      </w:r>
      <w:r w:rsidR="008F5F73" w:rsidRPr="00CD66C2">
        <w:rPr>
          <w:rFonts w:asciiTheme="minorHAnsi" w:hAnsiTheme="minorHAnsi" w:cs="Arial"/>
        </w:rPr>
        <w:t>do ogłoszenia</w:t>
      </w:r>
      <w:r w:rsidRPr="00CD66C2">
        <w:rPr>
          <w:rFonts w:asciiTheme="minorHAnsi" w:hAnsiTheme="minorHAnsi" w:cs="Arial"/>
        </w:rPr>
        <w:t xml:space="preserve"> </w:t>
      </w:r>
      <w:r w:rsidR="008F5F73" w:rsidRPr="00CD66C2">
        <w:rPr>
          <w:rFonts w:asciiTheme="minorHAnsi" w:hAnsiTheme="minorHAnsi" w:cs="Arial"/>
        </w:rPr>
        <w:t xml:space="preserve">- </w:t>
      </w:r>
      <w:r w:rsidR="005C6792" w:rsidRPr="00CD66C2">
        <w:rPr>
          <w:rFonts w:asciiTheme="minorHAnsi" w:hAnsiTheme="minorHAnsi" w:cs="Arial"/>
        </w:rPr>
        <w:t xml:space="preserve">Wzór </w:t>
      </w:r>
      <w:r w:rsidR="00927254" w:rsidRPr="00CD66C2">
        <w:rPr>
          <w:rFonts w:asciiTheme="minorHAnsi" w:hAnsiTheme="minorHAnsi" w:cs="Arial"/>
        </w:rPr>
        <w:t xml:space="preserve">( formularz) </w:t>
      </w:r>
      <w:r w:rsidR="005C6792" w:rsidRPr="00CD66C2">
        <w:rPr>
          <w:rFonts w:asciiTheme="minorHAnsi" w:hAnsiTheme="minorHAnsi" w:cs="Arial"/>
        </w:rPr>
        <w:t>oferty</w:t>
      </w:r>
    </w:p>
    <w:p w14:paraId="3EA7553B" w14:textId="77777777" w:rsidR="0003625D" w:rsidRPr="00CD66C2" w:rsidRDefault="00181469" w:rsidP="0003625D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D66C2">
        <w:rPr>
          <w:rFonts w:asciiTheme="minorHAnsi" w:hAnsiTheme="minorHAnsi" w:cs="Arial"/>
          <w:sz w:val="22"/>
          <w:szCs w:val="22"/>
        </w:rPr>
        <w:t>Zał</w:t>
      </w:r>
      <w:r w:rsidR="00EA5172" w:rsidRPr="00CD66C2">
        <w:rPr>
          <w:rFonts w:asciiTheme="minorHAnsi" w:hAnsiTheme="minorHAnsi" w:cs="Arial"/>
          <w:sz w:val="22"/>
          <w:szCs w:val="22"/>
        </w:rPr>
        <w:t>ą</w:t>
      </w:r>
      <w:r w:rsidR="008F5F73" w:rsidRPr="00CD66C2">
        <w:rPr>
          <w:rFonts w:asciiTheme="minorHAnsi" w:hAnsiTheme="minorHAnsi" w:cs="Arial"/>
          <w:sz w:val="22"/>
          <w:szCs w:val="22"/>
        </w:rPr>
        <w:t xml:space="preserve">cznik </w:t>
      </w:r>
      <w:r w:rsidRPr="00CD66C2">
        <w:rPr>
          <w:rFonts w:asciiTheme="minorHAnsi" w:hAnsiTheme="minorHAnsi" w:cs="Arial"/>
          <w:sz w:val="22"/>
          <w:szCs w:val="22"/>
        </w:rPr>
        <w:t xml:space="preserve">nr 2 </w:t>
      </w:r>
      <w:r w:rsidR="00A34C85" w:rsidRPr="00CD66C2">
        <w:rPr>
          <w:rFonts w:asciiTheme="minorHAnsi" w:hAnsiTheme="minorHAnsi" w:cs="Arial"/>
          <w:sz w:val="22"/>
          <w:szCs w:val="22"/>
        </w:rPr>
        <w:t xml:space="preserve">- </w:t>
      </w:r>
      <w:r w:rsidR="008F5F73" w:rsidRPr="00CD66C2">
        <w:rPr>
          <w:rFonts w:asciiTheme="minorHAnsi" w:hAnsiTheme="minorHAnsi" w:cs="Arial"/>
          <w:sz w:val="22"/>
          <w:szCs w:val="22"/>
        </w:rPr>
        <w:t xml:space="preserve">do ogłoszenia </w:t>
      </w:r>
      <w:r w:rsidRPr="00CD66C2">
        <w:rPr>
          <w:rFonts w:asciiTheme="minorHAnsi" w:hAnsiTheme="minorHAnsi" w:cs="Arial"/>
          <w:sz w:val="22"/>
          <w:szCs w:val="22"/>
        </w:rPr>
        <w:t xml:space="preserve">- </w:t>
      </w:r>
      <w:r w:rsidR="00A72FB0" w:rsidRPr="00CD66C2">
        <w:rPr>
          <w:rFonts w:asciiTheme="minorHAnsi" w:hAnsiTheme="minorHAnsi" w:cs="Arial"/>
          <w:sz w:val="22"/>
          <w:szCs w:val="22"/>
        </w:rPr>
        <w:t>Specy</w:t>
      </w:r>
      <w:r w:rsidR="008F5F73" w:rsidRPr="00CD66C2">
        <w:rPr>
          <w:rFonts w:asciiTheme="minorHAnsi" w:hAnsiTheme="minorHAnsi" w:cs="Arial"/>
          <w:sz w:val="22"/>
          <w:szCs w:val="22"/>
        </w:rPr>
        <w:t>fikacja  istotnych   warunków zamówienia  ( SIWZ)</w:t>
      </w:r>
      <w:r w:rsidR="00501087" w:rsidRPr="00CD66C2">
        <w:rPr>
          <w:rFonts w:asciiTheme="minorHAnsi" w:hAnsiTheme="minorHAnsi" w:cs="Arial"/>
          <w:sz w:val="22"/>
          <w:szCs w:val="22"/>
        </w:rPr>
        <w:t xml:space="preserve"> </w:t>
      </w:r>
    </w:p>
    <w:p w14:paraId="347D9678" w14:textId="77777777" w:rsidR="00E41F86" w:rsidRPr="00CD66C2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Zał</w:t>
      </w:r>
      <w:r w:rsidR="00EA5172" w:rsidRPr="00CD66C2">
        <w:rPr>
          <w:rFonts w:asciiTheme="minorHAnsi" w:hAnsiTheme="minorHAnsi" w:cs="Arial"/>
        </w:rPr>
        <w:t>ą</w:t>
      </w:r>
      <w:r w:rsidR="008F5F73" w:rsidRPr="00CD66C2">
        <w:rPr>
          <w:rFonts w:asciiTheme="minorHAnsi" w:hAnsiTheme="minorHAnsi" w:cs="Arial"/>
        </w:rPr>
        <w:t xml:space="preserve">cznik </w:t>
      </w:r>
      <w:r w:rsidRPr="00CD66C2">
        <w:rPr>
          <w:rFonts w:asciiTheme="minorHAnsi" w:hAnsiTheme="minorHAnsi" w:cs="Arial"/>
        </w:rPr>
        <w:t xml:space="preserve">nr </w:t>
      </w:r>
      <w:r w:rsidR="00181469" w:rsidRPr="00CD66C2">
        <w:rPr>
          <w:rFonts w:asciiTheme="minorHAnsi" w:hAnsiTheme="minorHAnsi" w:cs="Arial"/>
        </w:rPr>
        <w:t>3</w:t>
      </w:r>
      <w:r w:rsidR="008F5F73" w:rsidRPr="00CD66C2">
        <w:rPr>
          <w:rFonts w:asciiTheme="minorHAnsi" w:hAnsiTheme="minorHAnsi" w:cs="Arial"/>
        </w:rPr>
        <w:t xml:space="preserve"> do ogłoszenia - Wzór umowy</w:t>
      </w:r>
      <w:r w:rsidRPr="00CD66C2">
        <w:rPr>
          <w:rFonts w:asciiTheme="minorHAnsi" w:hAnsiTheme="minorHAnsi" w:cs="Arial"/>
        </w:rPr>
        <w:t>.</w:t>
      </w:r>
    </w:p>
    <w:p w14:paraId="510251DC" w14:textId="77777777" w:rsidR="00210EE9" w:rsidRPr="00CD66C2" w:rsidRDefault="00210EE9">
      <w:pPr>
        <w:spacing w:after="160" w:line="259" w:lineRule="auto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D66C2">
        <w:rPr>
          <w:rFonts w:asciiTheme="minorHAnsi" w:hAnsiTheme="minorHAnsi" w:cs="Arial"/>
          <w:sz w:val="22"/>
          <w:szCs w:val="22"/>
        </w:rPr>
        <w:lastRenderedPageBreak/>
        <w:br w:type="page"/>
      </w:r>
    </w:p>
    <w:p w14:paraId="610B3DB6" w14:textId="77777777" w:rsidR="00A842EC" w:rsidRPr="00CD66C2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CD66C2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CD66C2">
        <w:rPr>
          <w:rFonts w:asciiTheme="minorHAnsi" w:hAnsiTheme="minorHAnsi" w:cs="Arial"/>
          <w:b/>
        </w:rPr>
        <w:t>1</w:t>
      </w:r>
      <w:r w:rsidR="00047558" w:rsidRPr="00CD66C2">
        <w:rPr>
          <w:rFonts w:asciiTheme="minorHAnsi" w:hAnsiTheme="minorHAnsi" w:cs="Arial"/>
          <w:b/>
        </w:rPr>
        <w:t xml:space="preserve"> do ogłoszenia </w:t>
      </w:r>
    </w:p>
    <w:p w14:paraId="074B5253" w14:textId="77777777" w:rsidR="00FB0F40" w:rsidRPr="00CD66C2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CD66C2">
        <w:rPr>
          <w:rFonts w:asciiTheme="minorHAnsi" w:hAnsiTheme="minorHAnsi" w:cs="Arial"/>
          <w:b/>
        </w:rPr>
        <w:t>FORMULARZ OFERTY</w:t>
      </w:r>
    </w:p>
    <w:p w14:paraId="6FA20082" w14:textId="77777777" w:rsidR="00BD6A5B" w:rsidRPr="00CD66C2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14:paraId="34FA6A92" w14:textId="77777777" w:rsidR="00BD6A5B" w:rsidRPr="00CD66C2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14:paraId="05D739E3" w14:textId="77777777" w:rsidR="00BD6A5B" w:rsidRPr="00CD66C2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CD66C2">
        <w:rPr>
          <w:rFonts w:asciiTheme="minorHAnsi" w:eastAsia="Tahoma,Bold" w:hAnsiTheme="minorHAnsi" w:cs="Tahoma"/>
          <w:sz w:val="22"/>
          <w:szCs w:val="22"/>
        </w:rPr>
        <w:t>.</w:t>
      </w:r>
      <w:r w:rsidRPr="00CD66C2">
        <w:rPr>
          <w:rFonts w:asciiTheme="minorHAnsi" w:eastAsia="Tahoma,Bold" w:hAnsiTheme="minorHAnsi" w:cs="Tahoma"/>
          <w:sz w:val="22"/>
          <w:szCs w:val="22"/>
        </w:rPr>
        <w:t>..</w:t>
      </w:r>
    </w:p>
    <w:p w14:paraId="2CD45A96" w14:textId="77777777" w:rsidR="00B5542D" w:rsidRPr="00CD66C2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14:paraId="69A3EAE8" w14:textId="77777777" w:rsidR="00BD6A5B" w:rsidRPr="00CD66C2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CD66C2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14:paraId="5077ABE2" w14:textId="77777777" w:rsidR="00BD6A5B" w:rsidRPr="00CD66C2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CD66C2">
        <w:rPr>
          <w:rFonts w:asciiTheme="minorHAnsi" w:eastAsia="Tahoma,Bold" w:hAnsiTheme="minorHAnsi" w:cs="Tahoma"/>
          <w:sz w:val="22"/>
          <w:szCs w:val="22"/>
        </w:rPr>
        <w:t>..</w:t>
      </w:r>
      <w:r w:rsidRPr="00CD66C2">
        <w:rPr>
          <w:rFonts w:asciiTheme="minorHAnsi" w:eastAsia="Tahoma,Bold" w:hAnsiTheme="minorHAnsi" w:cs="Tahoma"/>
          <w:sz w:val="22"/>
          <w:szCs w:val="22"/>
        </w:rPr>
        <w:t>....</w:t>
      </w:r>
    </w:p>
    <w:p w14:paraId="1A09E2A2" w14:textId="77777777" w:rsidR="00BD6A5B" w:rsidRPr="00CD66C2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CD66C2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CD66C2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CD66C2">
        <w:rPr>
          <w:rFonts w:asciiTheme="minorHAnsi" w:eastAsia="Tahoma,Bold" w:hAnsiTheme="minorHAnsi" w:cs="Tahoma"/>
          <w:sz w:val="22"/>
          <w:szCs w:val="22"/>
        </w:rPr>
        <w:t>……</w:t>
      </w:r>
    </w:p>
    <w:p w14:paraId="0848190D" w14:textId="77777777" w:rsidR="00BD6A5B" w:rsidRPr="00CD66C2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14:paraId="50F5C40A" w14:textId="77777777" w:rsidR="00B5542D" w:rsidRPr="00CD66C2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14:paraId="7F6E95EF" w14:textId="646AFEC7" w:rsidR="00BD6A5B" w:rsidRPr="00CD66C2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w</w:t>
      </w:r>
      <w:r w:rsidR="0003625D" w:rsidRPr="00CD66C2">
        <w:rPr>
          <w:rFonts w:asciiTheme="minorHAnsi" w:hAnsiTheme="minorHAnsi" w:cs="Arial"/>
          <w:sz w:val="22"/>
          <w:szCs w:val="22"/>
          <w:u w:val="single"/>
        </w:rPr>
        <w:t xml:space="preserve">ykonanie </w:t>
      </w:r>
      <w:r w:rsidR="008C59F7" w:rsidRPr="00CD66C2">
        <w:rPr>
          <w:rFonts w:asciiTheme="minorHAnsi" w:hAnsiTheme="minorHAnsi" w:cs="Arial"/>
          <w:sz w:val="22"/>
          <w:szCs w:val="22"/>
          <w:u w:val="single"/>
        </w:rPr>
        <w:t xml:space="preserve">remontu   bocznicy  kolejowej w  </w:t>
      </w:r>
      <w:r w:rsidR="008F5F73" w:rsidRPr="00CD66C2">
        <w:rPr>
          <w:rFonts w:asciiTheme="minorHAnsi" w:hAnsiTheme="minorHAnsi" w:cs="Arial"/>
          <w:sz w:val="22"/>
          <w:szCs w:val="22"/>
        </w:rPr>
        <w:t>Enea Połaniec S.A.</w:t>
      </w:r>
    </w:p>
    <w:p w14:paraId="507AFE04" w14:textId="77777777" w:rsidR="00FB0F40" w:rsidRPr="00CD66C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CD66C2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14:paraId="196FB39A" w14:textId="77777777" w:rsidR="00FB0F40" w:rsidRPr="00CD66C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14:paraId="6D49CDBF" w14:textId="77777777" w:rsidR="00BD6A5B" w:rsidRPr="00CD66C2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CD66C2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14:paraId="4366F812" w14:textId="77777777" w:rsidR="00090562" w:rsidRPr="00CD66C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9C5CFE" w:rsidRPr="00CD66C2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14:paraId="6047A2BA" w14:textId="77777777" w:rsidR="002F4FDC" w:rsidRPr="00CD66C2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CD66C2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14:paraId="373AB1C2" w14:textId="77777777" w:rsidR="00FB0F40" w:rsidRPr="00CD66C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14:paraId="61C22070" w14:textId="77777777" w:rsidR="00FB0F40" w:rsidRPr="00CD66C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CD66C2">
        <w:rPr>
          <w:rFonts w:asciiTheme="minorHAnsi" w:eastAsia="Tahoma,Bold" w:hAnsiTheme="minorHAnsi" w:cs="Tahoma,Bold"/>
          <w:bCs/>
          <w:sz w:val="22"/>
          <w:szCs w:val="22"/>
        </w:rPr>
        <w:t>zetargu, realizowanym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o wartości sprzedaży usług nie niższej niż </w:t>
      </w:r>
      <w:r w:rsidR="00501087" w:rsidRPr="00CD66C2">
        <w:rPr>
          <w:rFonts w:asciiTheme="minorHAnsi" w:eastAsia="Tahoma,Bold" w:hAnsiTheme="minorHAnsi" w:cs="Tahoma,Bold"/>
          <w:bCs/>
          <w:sz w:val="22"/>
          <w:szCs w:val="22"/>
        </w:rPr>
        <w:t>……………….</w:t>
      </w:r>
      <w:r w:rsidR="002A3CC7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zł </w:t>
      </w:r>
      <w:r w:rsidR="00BC75A0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  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netto rocznie. </w:t>
      </w:r>
    </w:p>
    <w:p w14:paraId="76BEE3B6" w14:textId="77777777" w:rsidR="008C59F7" w:rsidRPr="00CD66C2" w:rsidRDefault="008C59F7" w:rsidP="008C59F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20" w:lineRule="atLeast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Referencje dla wykonanych usług o profilu zbliżonym do usług będących przedmiotem przetargu (w   czynnych  obiektach  przemysłowych –</w:t>
      </w: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lub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dla zrealizowanych zdań inwestycyjnych), potwierdzające posiadanie przez oferenta co najmniej 10-letniego doświadczenia, poświadczone co najmniej 2. listami referencyjnymi, (które zawierają kwoty z umów) dla realizowanych usług o wartości łącznej nie niższej niż  180 000 zł netto</w:t>
      </w:r>
      <w:r w:rsidRPr="00CD66C2">
        <w:rPr>
          <w:rFonts w:asciiTheme="minorHAnsi" w:hAnsiTheme="minorHAnsi"/>
          <w:sz w:val="22"/>
          <w:szCs w:val="22"/>
        </w:rPr>
        <w:t>.</w:t>
      </w:r>
    </w:p>
    <w:p w14:paraId="50C206C5" w14:textId="77777777" w:rsidR="00866B87" w:rsidRPr="00CD66C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14:paraId="3E8A9EF0" w14:textId="77777777" w:rsidR="00866B87" w:rsidRPr="00CD66C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</w:t>
      </w:r>
      <w:r w:rsidR="00F1537F" w:rsidRPr="00CD66C2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>-201</w:t>
      </w:r>
      <w:r w:rsidR="00F1537F" w:rsidRPr="00CD66C2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CD66C2">
        <w:rPr>
          <w:rFonts w:asciiTheme="minorHAnsi" w:eastAsia="Tahoma,Bold" w:hAnsiTheme="minorHAnsi" w:cs="Tahoma,Bold"/>
          <w:bCs/>
          <w:sz w:val="22"/>
          <w:szCs w:val="22"/>
        </w:rPr>
        <w:t>dczenia Zarządu lub</w:t>
      </w:r>
      <w:r w:rsidR="00210EE9"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 osoby prowadzącej działalność gospodarczą</w:t>
      </w:r>
      <w:r w:rsidR="00C44793" w:rsidRPr="00CD66C2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14:paraId="67004230" w14:textId="77777777" w:rsidR="00F1537F" w:rsidRPr="00CD66C2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Oświadczenia:</w:t>
      </w:r>
    </w:p>
    <w:p w14:paraId="0FF825F3" w14:textId="77777777" w:rsidR="0097712B" w:rsidRPr="00CD66C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zapoznaniu się z Ogłoszeniem i otrzymaniem</w:t>
      </w:r>
      <w:r w:rsidR="0097712B" w:rsidRPr="00CD66C2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14:paraId="3DD48E14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1E5B74F4" w14:textId="77777777" w:rsidR="00210EE9" w:rsidRPr="00CD66C2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14:paraId="35A26665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14:paraId="323EFB8C" w14:textId="77777777" w:rsidR="00A31C25" w:rsidRPr="00CD66C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14:paraId="3544EEF2" w14:textId="77777777" w:rsidR="00A31C25" w:rsidRPr="00CD66C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14:paraId="308F7F86" w14:textId="77777777" w:rsidR="00A31C25" w:rsidRPr="00CD66C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0C1C07B5" w14:textId="77777777" w:rsidR="0097712B" w:rsidRPr="00CD66C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CD66C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66C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4869FA">
        <w:rPr>
          <w:rFonts w:asciiTheme="minorHAnsi" w:hAnsiTheme="minorHAnsi" w:cs="Arial"/>
          <w:sz w:val="22"/>
          <w:szCs w:val="22"/>
          <w:lang w:eastAsia="ja-JP"/>
        </w:rPr>
      </w:r>
      <w:r w:rsidR="004869FA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CD66C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CD66C2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CD66C2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66C2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4869FA">
        <w:rPr>
          <w:rFonts w:asciiTheme="minorHAnsi" w:hAnsiTheme="minorHAnsi" w:cs="Arial"/>
          <w:sz w:val="22"/>
          <w:szCs w:val="22"/>
          <w:lang w:eastAsia="ja-JP"/>
        </w:rPr>
      </w:r>
      <w:r w:rsidR="004869FA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CD66C2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CD66C2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14:paraId="2A605DEE" w14:textId="77777777" w:rsidR="0097712B" w:rsidRPr="00CD66C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lastRenderedPageBreak/>
        <w:t>o związaniu niniejszą ofertą przez okres co najmniej 90 dni od daty upływu terminu składania ofert.</w:t>
      </w:r>
    </w:p>
    <w:p w14:paraId="4E004F9F" w14:textId="77777777" w:rsidR="0097712B" w:rsidRPr="00CD66C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7CFB70A2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14:paraId="551CE9F1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51479C64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14:paraId="43477A00" w14:textId="7DEF1636" w:rsidR="00A31C25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CD66C2">
        <w:rPr>
          <w:rFonts w:asciiTheme="minorHAnsi" w:hAnsiTheme="minorHAnsi" w:cs="Arial"/>
          <w:sz w:val="22"/>
          <w:szCs w:val="22"/>
          <w:lang w:eastAsia="ja-JP"/>
        </w:rPr>
        <w:t xml:space="preserve"> Ważne polisę OC na kwotę nie niższą niż</w:t>
      </w:r>
      <w:r w:rsidR="00532A4E" w:rsidRPr="00CD66C2">
        <w:rPr>
          <w:rFonts w:asciiTheme="minorHAnsi" w:hAnsiTheme="minorHAnsi" w:cs="Arial"/>
          <w:sz w:val="22"/>
          <w:szCs w:val="22"/>
          <w:lang w:eastAsia="ja-JP"/>
        </w:rPr>
        <w:t>1</w:t>
      </w:r>
      <w:r w:rsidR="00A31C25" w:rsidRPr="00CD66C2">
        <w:rPr>
          <w:rFonts w:asciiTheme="minorHAnsi" w:hAnsiTheme="minorHAnsi" w:cs="Arial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14:paraId="28202B64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CD66C2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CD66C2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14:paraId="752D698D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14:paraId="6A373856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14:paraId="63792DA8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14:paraId="3AD96DE2" w14:textId="77777777" w:rsidR="0097712B" w:rsidRPr="00CD66C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14:paraId="42594780" w14:textId="77777777" w:rsidR="00EF605E" w:rsidRPr="00CD66C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CD66C2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CD66C2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CD66C2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CD66C2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CD66C2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CD66C2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CD66C2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CD66C2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CD66C2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CD66C2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CD66C2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14:paraId="7618CF84" w14:textId="77777777" w:rsidR="00F1537F" w:rsidRPr="00CD66C2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14:paraId="30DDE8E0" w14:textId="77777777" w:rsidR="00F1537F" w:rsidRPr="00CD66C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14:paraId="4C3B9ED5" w14:textId="77777777" w:rsidR="00A31C25" w:rsidRPr="00CD66C2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CD66C2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CD66C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CD66C2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CD66C2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CD66C2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264939D5" w14:textId="77777777" w:rsidR="00F1537F" w:rsidRPr="00CD66C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14:paraId="623C5BCC" w14:textId="77777777" w:rsidR="00F1537F" w:rsidRPr="00CD66C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409A7C86" w14:textId="77777777" w:rsidR="00F1537F" w:rsidRPr="00CD66C2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sz w:val="22"/>
          <w:szCs w:val="22"/>
        </w:rPr>
      </w:pPr>
      <w:r w:rsidRPr="00CD66C2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66C2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869FA">
        <w:rPr>
          <w:rFonts w:asciiTheme="minorHAnsi" w:hAnsiTheme="minorHAnsi" w:cs="Arial"/>
          <w:sz w:val="22"/>
          <w:szCs w:val="22"/>
        </w:rPr>
      </w:r>
      <w:r w:rsidR="004869FA">
        <w:rPr>
          <w:rFonts w:asciiTheme="minorHAnsi" w:hAnsiTheme="minorHAnsi" w:cs="Arial"/>
          <w:sz w:val="22"/>
          <w:szCs w:val="22"/>
        </w:rPr>
        <w:fldChar w:fldCharType="separate"/>
      </w:r>
      <w:r w:rsidRPr="00CD66C2">
        <w:rPr>
          <w:rFonts w:asciiTheme="minorHAnsi" w:hAnsiTheme="minorHAnsi" w:cs="Arial"/>
          <w:sz w:val="22"/>
          <w:szCs w:val="22"/>
        </w:rPr>
        <w:fldChar w:fldCharType="end"/>
      </w:r>
      <w:r w:rsidRPr="00CD66C2">
        <w:rPr>
          <w:rFonts w:asciiTheme="minorHAnsi" w:hAnsiTheme="minorHAnsi" w:cs="Arial"/>
          <w:sz w:val="22"/>
          <w:szCs w:val="22"/>
        </w:rPr>
        <w:t xml:space="preserve"> </w:t>
      </w:r>
      <w:r w:rsidRPr="00CD66C2"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 w:rsidRPr="00CD66C2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66C2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4869FA">
        <w:rPr>
          <w:rFonts w:asciiTheme="minorHAnsi" w:hAnsiTheme="minorHAnsi" w:cs="Arial"/>
          <w:b/>
          <w:bCs/>
          <w:sz w:val="22"/>
          <w:szCs w:val="22"/>
        </w:rPr>
      </w:r>
      <w:r w:rsidR="004869FA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CD66C2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CD66C2"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14:paraId="01A7EB3D" w14:textId="77777777" w:rsidR="00CA54DC" w:rsidRPr="00CD66C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CD66C2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CD66C2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CD66C2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="00CA54DC" w:rsidRPr="00CD66C2">
        <w:rPr>
          <w:rFonts w:asciiTheme="minorHAnsi" w:eastAsia="Tahoma,Bold" w:hAnsiTheme="minorHAnsi" w:cs="Tahoma"/>
          <w:sz w:val="22"/>
          <w:szCs w:val="22"/>
        </w:rPr>
        <w:t xml:space="preserve"> </w:t>
      </w:r>
    </w:p>
    <w:p w14:paraId="21F82C5F" w14:textId="77777777" w:rsidR="00FB0F40" w:rsidRPr="00CD66C2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>____________________________________________________________</w:t>
      </w:r>
    </w:p>
    <w:p w14:paraId="48CB0E9B" w14:textId="77777777" w:rsidR="00FB0F40" w:rsidRPr="00CD66C2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CD66C2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CD66C2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14:paraId="30FC2A56" w14:textId="77777777" w:rsidR="00FB0F40" w:rsidRPr="00CD66C2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CD66C2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CD66C2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14:paraId="54F0F51D" w14:textId="77777777" w:rsidR="00FB0F40" w:rsidRPr="00CD66C2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CD66C2">
        <w:rPr>
          <w:rFonts w:asciiTheme="minorHAnsi" w:eastAsia="Tahoma,Bold" w:hAnsiTheme="minorHAnsi" w:cs="Tahoma"/>
          <w:sz w:val="22"/>
          <w:szCs w:val="22"/>
        </w:rPr>
        <w:t>iniejsz</w:t>
      </w:r>
      <w:r w:rsidRPr="00CD66C2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CD66C2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14:paraId="3AF84B80" w14:textId="77777777" w:rsidR="00FB0F40" w:rsidRPr="00CD66C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CD66C2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CD66C2">
        <w:rPr>
          <w:rFonts w:asciiTheme="minorHAnsi" w:eastAsia="Tahoma,Bold" w:hAnsiTheme="minorHAnsi" w:cs="Tahoma"/>
          <w:sz w:val="22"/>
          <w:szCs w:val="22"/>
        </w:rPr>
        <w:t>j oferty</w:t>
      </w:r>
      <w:r w:rsidRPr="00CD66C2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14:paraId="627551E7" w14:textId="77777777" w:rsidR="00FB0F40" w:rsidRPr="00CD66C2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866B87"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4.1</w:t>
      </w:r>
      <w:r w:rsidR="00532EA3"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5</w:t>
      </w:r>
      <w:r w:rsidR="00866B87" w:rsidRPr="00CD66C2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14:paraId="49D3F40B" w14:textId="77777777" w:rsidR="00A72068" w:rsidRPr="00CD66C2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14:paraId="63461DC4" w14:textId="77777777" w:rsidR="00FB0F40" w:rsidRPr="00CD66C2" w:rsidRDefault="00FB0F40" w:rsidP="00FB0F40">
      <w:pPr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CD66C2">
        <w:rPr>
          <w:rFonts w:asciiTheme="minorHAnsi" w:hAnsiTheme="minorHAnsi"/>
          <w:sz w:val="22"/>
          <w:szCs w:val="22"/>
        </w:rPr>
        <w:t xml:space="preserve">    </w:t>
      </w:r>
      <w:r w:rsidRPr="00CD66C2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14:paraId="13F0C4E4" w14:textId="77777777" w:rsidR="00EF1B10" w:rsidRPr="00CD66C2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CD66C2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CD66C2" w14:paraId="18C7BE5C" w14:textId="77777777" w:rsidTr="00E130EF">
        <w:tc>
          <w:tcPr>
            <w:tcW w:w="9550" w:type="dxa"/>
          </w:tcPr>
          <w:p w14:paraId="16BE2CC2" w14:textId="77777777" w:rsidR="005C6792" w:rsidRPr="00CD66C2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D66C2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CD66C2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CD66C2" w:rsidRPr="00CD66C2" w14:paraId="10B51EB4" w14:textId="77777777" w:rsidTr="00E130EF">
        <w:tc>
          <w:tcPr>
            <w:tcW w:w="9550" w:type="dxa"/>
          </w:tcPr>
          <w:p w14:paraId="41DE8585" w14:textId="77777777" w:rsidR="005C6792" w:rsidRPr="00CD66C2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A731A80" w14:textId="77777777" w:rsidR="008C59F7" w:rsidRPr="00CD66C2" w:rsidRDefault="008C59F7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14:paraId="0F679BA3" w14:textId="191ECB00" w:rsidR="00047558" w:rsidRPr="00CD66C2" w:rsidRDefault="00047558" w:rsidP="00DE49CA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D66C2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2D74B8" w:rsidRPr="00CD66C2">
        <w:rPr>
          <w:rFonts w:asciiTheme="minorHAnsi" w:hAnsiTheme="minorHAnsi" w:cs="Arial"/>
          <w:b/>
          <w:sz w:val="22"/>
          <w:szCs w:val="22"/>
        </w:rPr>
        <w:t>ą</w:t>
      </w:r>
      <w:r w:rsidR="008F5F73" w:rsidRPr="00CD66C2">
        <w:rPr>
          <w:rFonts w:asciiTheme="minorHAnsi" w:hAnsiTheme="minorHAnsi" w:cs="Arial"/>
          <w:b/>
          <w:sz w:val="22"/>
          <w:szCs w:val="22"/>
        </w:rPr>
        <w:t xml:space="preserve">cznik nr 2 </w:t>
      </w:r>
      <w:r w:rsidRPr="00CD66C2">
        <w:rPr>
          <w:rFonts w:asciiTheme="minorHAnsi" w:hAnsiTheme="minorHAnsi" w:cs="Arial"/>
          <w:b/>
          <w:sz w:val="22"/>
          <w:szCs w:val="22"/>
        </w:rPr>
        <w:t xml:space="preserve">do ogłoszenia </w:t>
      </w:r>
    </w:p>
    <w:p w14:paraId="14CA7131" w14:textId="77777777" w:rsidR="00047558" w:rsidRPr="00CD66C2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35652863" w14:textId="77777777" w:rsidR="004A1CED" w:rsidRPr="00CD66C2" w:rsidRDefault="004A1CED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D66C2">
        <w:rPr>
          <w:rFonts w:asciiTheme="minorHAnsi" w:hAnsiTheme="minorHAnsi" w:cs="Arial"/>
          <w:sz w:val="22"/>
          <w:szCs w:val="22"/>
        </w:rPr>
        <w:t>Specyfikacja  istotnych   warunków zamówienia</w:t>
      </w:r>
      <w:r w:rsidRPr="00CD66C2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4CB31AA" w14:textId="77777777" w:rsidR="005C6792" w:rsidRPr="00CD66C2" w:rsidRDefault="003F27B1" w:rsidP="004A1C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D66C2">
        <w:rPr>
          <w:rFonts w:asciiTheme="minorHAnsi" w:hAnsiTheme="minorHAnsi" w:cs="Arial"/>
          <w:b/>
          <w:sz w:val="22"/>
          <w:szCs w:val="22"/>
        </w:rPr>
        <w:t>S</w:t>
      </w:r>
      <w:r w:rsidR="005C6792" w:rsidRPr="00CD66C2">
        <w:rPr>
          <w:rFonts w:asciiTheme="minorHAnsi" w:hAnsiTheme="minorHAnsi" w:cs="Arial"/>
          <w:b/>
          <w:sz w:val="22"/>
          <w:szCs w:val="22"/>
        </w:rPr>
        <w:t xml:space="preserve">IWZ </w:t>
      </w:r>
    </w:p>
    <w:p w14:paraId="023CF61E" w14:textId="77777777" w:rsidR="005C6792" w:rsidRPr="00CD66C2" w:rsidRDefault="00AA59B0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CD66C2">
        <w:rPr>
          <w:rFonts w:asciiTheme="minorHAnsi" w:hAnsiTheme="minorHAnsi" w:cs="Arial"/>
          <w:b/>
          <w:sz w:val="22"/>
          <w:szCs w:val="22"/>
        </w:rPr>
        <w:t>na</w:t>
      </w:r>
    </w:p>
    <w:p w14:paraId="77BA8894" w14:textId="77777777" w:rsidR="005C6792" w:rsidRPr="00CD66C2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A169200" w14:textId="01A65479" w:rsidR="005C6792" w:rsidRPr="00CD66C2" w:rsidRDefault="005C6792" w:rsidP="00A72068">
      <w:pPr>
        <w:spacing w:line="280" w:lineRule="atLeast"/>
        <w:jc w:val="both"/>
        <w:rPr>
          <w:rFonts w:asciiTheme="minorHAnsi" w:hAnsiTheme="minorHAnsi" w:cs="Tahoma"/>
          <w:bCs/>
          <w:sz w:val="22"/>
          <w:szCs w:val="22"/>
        </w:rPr>
      </w:pPr>
      <w:r w:rsidRPr="00CD66C2">
        <w:rPr>
          <w:rFonts w:asciiTheme="minorHAnsi" w:hAnsiTheme="minorHAnsi" w:cs="Arial"/>
          <w:b/>
          <w:sz w:val="22"/>
          <w:szCs w:val="22"/>
        </w:rPr>
        <w:t>„</w:t>
      </w:r>
      <w:r w:rsidR="00B5542D" w:rsidRPr="00CD66C2">
        <w:rPr>
          <w:rFonts w:asciiTheme="minorHAnsi" w:hAnsiTheme="minorHAnsi" w:cs="Arial"/>
          <w:b/>
          <w:sz w:val="22"/>
          <w:szCs w:val="22"/>
          <w:u w:val="single"/>
        </w:rPr>
        <w:t xml:space="preserve">Wykonanie </w:t>
      </w:r>
      <w:r w:rsidR="007A18C0" w:rsidRPr="00CD66C2">
        <w:rPr>
          <w:rFonts w:asciiTheme="minorHAnsi" w:hAnsiTheme="minorHAnsi" w:cs="Arial"/>
          <w:b/>
          <w:sz w:val="22"/>
          <w:szCs w:val="22"/>
          <w:u w:val="single"/>
        </w:rPr>
        <w:t>r</w:t>
      </w:r>
      <w:r w:rsidR="00B67D2A" w:rsidRPr="00CD66C2">
        <w:rPr>
          <w:rFonts w:asciiTheme="minorHAnsi" w:hAnsiTheme="minorHAnsi" w:cs="Arial"/>
          <w:b/>
          <w:sz w:val="22"/>
          <w:szCs w:val="22"/>
          <w:u w:val="single"/>
        </w:rPr>
        <w:t xml:space="preserve">emontu bocznicy </w:t>
      </w:r>
      <w:r w:rsidR="00340A3B" w:rsidRPr="00CD66C2">
        <w:rPr>
          <w:rFonts w:asciiTheme="minorHAnsi" w:hAnsiTheme="minorHAnsi" w:cs="Arial"/>
          <w:b/>
          <w:sz w:val="22"/>
          <w:szCs w:val="22"/>
          <w:u w:val="single"/>
        </w:rPr>
        <w:t xml:space="preserve">kolejowej </w:t>
      </w:r>
      <w:r w:rsidR="00AF0012" w:rsidRPr="00CD66C2">
        <w:rPr>
          <w:rFonts w:asciiTheme="minorHAnsi" w:hAnsiTheme="minorHAnsi" w:cs="Arial"/>
          <w:b/>
          <w:sz w:val="22"/>
          <w:szCs w:val="22"/>
        </w:rPr>
        <w:t>w  Enea Połaniec S.A.</w:t>
      </w:r>
      <w:r w:rsidR="00B5542D" w:rsidRPr="00CD66C2">
        <w:rPr>
          <w:rFonts w:asciiTheme="minorHAnsi" w:hAnsiTheme="minorHAnsi" w:cs="Arial"/>
          <w:b/>
          <w:sz w:val="22"/>
          <w:szCs w:val="22"/>
        </w:rPr>
        <w:t>”</w:t>
      </w:r>
    </w:p>
    <w:p w14:paraId="5EEBDAB2" w14:textId="77777777" w:rsidR="005C6792" w:rsidRPr="00CD66C2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14:paraId="1931D08F" w14:textId="77777777" w:rsidR="005C6792" w:rsidRPr="00CD66C2" w:rsidRDefault="008424E6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  <w:u w:val="single"/>
        </w:rPr>
        <w:t xml:space="preserve">PRZEDMIOT ZAMÓWIENIA   </w:t>
      </w:r>
    </w:p>
    <w:p w14:paraId="469F6E10" w14:textId="4FA28643" w:rsidR="00D755AA" w:rsidRPr="00CD66C2" w:rsidRDefault="00D755AA" w:rsidP="00340A3B">
      <w:pPr>
        <w:spacing w:line="280" w:lineRule="atLeast"/>
        <w:jc w:val="both"/>
        <w:rPr>
          <w:rFonts w:asciiTheme="minorHAnsi" w:hAnsiTheme="minorHAnsi" w:cs="Arial"/>
          <w:sz w:val="22"/>
          <w:szCs w:val="22"/>
        </w:rPr>
      </w:pPr>
      <w:r w:rsidRPr="00CD66C2">
        <w:rPr>
          <w:rFonts w:asciiTheme="minorHAnsi" w:hAnsiTheme="minorHAnsi" w:cs="Arial"/>
          <w:b/>
          <w:sz w:val="22"/>
          <w:szCs w:val="22"/>
          <w:u w:val="single"/>
        </w:rPr>
        <w:t>Wykonanie</w:t>
      </w:r>
      <w:r w:rsidR="008C01F7" w:rsidRPr="00CD66C2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340A3B" w:rsidRPr="00CD66C2">
        <w:rPr>
          <w:rFonts w:asciiTheme="minorHAnsi" w:hAnsiTheme="minorHAnsi" w:cs="Arial"/>
          <w:b/>
          <w:sz w:val="22"/>
          <w:szCs w:val="22"/>
          <w:u w:val="single"/>
        </w:rPr>
        <w:t xml:space="preserve"> remontu bocznicy kolejowej </w:t>
      </w:r>
      <w:r w:rsidR="00340A3B" w:rsidRPr="00CD66C2">
        <w:rPr>
          <w:rFonts w:asciiTheme="minorHAnsi" w:hAnsiTheme="minorHAnsi" w:cs="Arial"/>
          <w:b/>
          <w:sz w:val="22"/>
          <w:szCs w:val="22"/>
        </w:rPr>
        <w:t>w  Enea Połaniec S.A</w:t>
      </w:r>
      <w:r w:rsidR="00340A3B" w:rsidRPr="00CD66C2" w:rsidDel="00340A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D4E2F35" w14:textId="77777777" w:rsidR="00D755AA" w:rsidRPr="00CD66C2" w:rsidRDefault="00D755AA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</w:rPr>
      </w:pPr>
      <w:r w:rsidRPr="00CD66C2">
        <w:rPr>
          <w:rFonts w:asciiTheme="minorHAnsi" w:hAnsiTheme="minorHAnsi" w:cs="Arial"/>
          <w:b/>
          <w:bCs/>
        </w:rPr>
        <w:t xml:space="preserve">Szczegółowy zakres </w:t>
      </w:r>
      <w:r w:rsidR="00501087" w:rsidRPr="00CD66C2">
        <w:rPr>
          <w:rFonts w:asciiTheme="minorHAnsi" w:hAnsiTheme="minorHAnsi" w:cs="Arial"/>
          <w:b/>
          <w:bCs/>
        </w:rPr>
        <w:t xml:space="preserve">robót/ Usług </w:t>
      </w:r>
      <w:r w:rsidRPr="00CD66C2">
        <w:rPr>
          <w:rFonts w:asciiTheme="minorHAnsi" w:hAnsiTheme="minorHAnsi" w:cs="Arial"/>
          <w:b/>
          <w:bCs/>
        </w:rPr>
        <w:t>obejmuje:</w:t>
      </w:r>
    </w:p>
    <w:p w14:paraId="6B75E476" w14:textId="77777777" w:rsidR="004E3521" w:rsidRPr="00CD66C2" w:rsidRDefault="004E3521" w:rsidP="004E3521">
      <w:pPr>
        <w:numPr>
          <w:ilvl w:val="0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Rozjazdy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24CA6566" w14:textId="77777777" w:rsidR="004E3521" w:rsidRPr="00CD66C2" w:rsidRDefault="004E3521" w:rsidP="004E3521">
      <w:pPr>
        <w:numPr>
          <w:ilvl w:val="1"/>
          <w:numId w:val="4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Nr 101, 107, 123, 301, 423 wymiana półzwrotnic 5 szt.</w:t>
      </w:r>
    </w:p>
    <w:p w14:paraId="03A0CE81" w14:textId="77777777" w:rsidR="004E3521" w:rsidRPr="00CD66C2" w:rsidRDefault="004E3521" w:rsidP="004E3521">
      <w:pPr>
        <w:numPr>
          <w:ilvl w:val="1"/>
          <w:numId w:val="4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Nr 106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wymiana zwrotnicy szt. 1</w:t>
      </w:r>
    </w:p>
    <w:p w14:paraId="4B1ED32D" w14:textId="77777777" w:rsidR="004E3521" w:rsidRPr="00CD66C2" w:rsidRDefault="004E3521" w:rsidP="004E3521">
      <w:pPr>
        <w:numPr>
          <w:ilvl w:val="1"/>
          <w:numId w:val="4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Nr 101, 106, 108 wymiana szyn łączących 5 szt.</w:t>
      </w:r>
    </w:p>
    <w:p w14:paraId="7898348B" w14:textId="77777777" w:rsidR="004E3521" w:rsidRPr="00CD66C2" w:rsidRDefault="004E3521" w:rsidP="004E3521">
      <w:pPr>
        <w:numPr>
          <w:ilvl w:val="1"/>
          <w:numId w:val="4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Nr 113, 301 wymiana krzyżownicy Rz 49E1-190-1:9 – 2 szt.</w:t>
      </w:r>
    </w:p>
    <w:p w14:paraId="0224B87A" w14:textId="77777777" w:rsidR="004E3521" w:rsidRPr="00CD66C2" w:rsidRDefault="004E3521" w:rsidP="004E3521">
      <w:pPr>
        <w:numPr>
          <w:ilvl w:val="1"/>
          <w:numId w:val="40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wymiana podrozjazdnic typ IB (uzbrojenie z odzysku) wg wykazu -  17,30 m3- 137 szt.</w:t>
      </w:r>
    </w:p>
    <w:p w14:paraId="55C5DD16" w14:textId="77777777" w:rsidR="004E3521" w:rsidRPr="00CD66C2" w:rsidRDefault="004E3521" w:rsidP="004E3521">
      <w:pPr>
        <w:numPr>
          <w:ilvl w:val="0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Tory</w:t>
      </w:r>
    </w:p>
    <w:p w14:paraId="22BF7AC0" w14:textId="432A35E8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Nr 111b, 122b, 401 wymiana pojedynczych szyn 218 m</w:t>
      </w:r>
    </w:p>
    <w:p w14:paraId="26D4D57E" w14:textId="77777777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Nr 401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likwidacja styku w przejeździe drogowym, 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E0F1006" w14:textId="77777777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Nr 104, 111b, 122b, 401, 405 regulacja torów w planie i profilu, poprawa prześwitu w nr 104 - 100m od rozjazdu nr 109, 111b-230m, 401-150m, 405 -łuk od rozjazdu 404 i 101/104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ok. 630,00 m</w:t>
      </w:r>
    </w:p>
    <w:p w14:paraId="32E69A6F" w14:textId="77777777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wymiana pojedynczych podkładów typ IIB (uzbrojenie z odzysku) 532 szt.</w:t>
      </w:r>
    </w:p>
    <w:p w14:paraId="53BF6F83" w14:textId="77777777" w:rsidR="004E3521" w:rsidRPr="00CD66C2" w:rsidRDefault="004E3521" w:rsidP="004E3521">
      <w:pPr>
        <w:numPr>
          <w:ilvl w:val="0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towarzyszące i materiały Wykonawcy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225D099" w14:textId="77777777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zakup podrozjazdnic typ IB l-2,60 m 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szt.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27</w:t>
      </w:r>
    </w:p>
    <w:p w14:paraId="2FC07FE2" w14:textId="77777777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uzupełniające i pomocnicze do m-ażu </w:t>
      </w:r>
    </w:p>
    <w:p w14:paraId="06F6D626" w14:textId="63171D40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WK2, WK4, rozj.101, 102, 133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</w:t>
      </w:r>
      <w:r w:rsidR="00243CFC"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Wymiana podkładów pod napędami - d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-aż i ponowny m-aż napędów zwrotnicowych </w:t>
      </w:r>
      <w:r w:rsidR="00243CFC"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oraz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wykonanie pomiarów  5 szt.</w:t>
      </w:r>
    </w:p>
    <w:p w14:paraId="46822980" w14:textId="77777777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d-ż i m-aż płyt przejazdowych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9,0 kpl.</w:t>
      </w:r>
    </w:p>
    <w:p w14:paraId="0A7EE819" w14:textId="4562D72E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 wymianach części rozjazdów i torów regulacja toru w planie i profilu, szlifowanie, podbicie z uzupełnieniem </w:t>
      </w:r>
      <w:r w:rsidR="00243CFC"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oczyszczeniem 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tłucznia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255A67C5" w14:textId="29FABEFF" w:rsidR="00F80097" w:rsidRPr="00CD66C2" w:rsidRDefault="004E3521" w:rsidP="00F80097">
      <w:pPr>
        <w:pStyle w:val="Bezodstpw"/>
        <w:numPr>
          <w:ilvl w:val="1"/>
          <w:numId w:val="39"/>
        </w:numPr>
        <w:spacing w:before="0"/>
        <w:jc w:val="left"/>
        <w:rPr>
          <w:rFonts w:asciiTheme="minorHAnsi" w:eastAsiaTheme="minorHAnsi" w:hAnsiTheme="minorHAnsi" w:cstheme="minorBidi"/>
        </w:rPr>
      </w:pPr>
      <w:r w:rsidRPr="00CD66C2">
        <w:rPr>
          <w:rFonts w:asciiTheme="minorHAnsi" w:eastAsiaTheme="minorHAnsi" w:hAnsiTheme="minorHAnsi" w:cstheme="minorBidi"/>
        </w:rPr>
        <w:t>D-aż i ponowny m-aż opórek  szyn (ściągów)</w:t>
      </w:r>
      <w:r w:rsidR="00F80097" w:rsidRPr="00CD66C2">
        <w:rPr>
          <w:rFonts w:asciiTheme="minorHAnsi" w:eastAsiaTheme="minorHAnsi" w:hAnsiTheme="minorHAnsi" w:cstheme="minorBidi"/>
        </w:rPr>
        <w:t xml:space="preserve"> - pospawać płaskowniki łączące podkładki żebrowe na łuku toru nr 111B.</w:t>
      </w:r>
    </w:p>
    <w:p w14:paraId="419ABD55" w14:textId="77777777" w:rsidR="004E3521" w:rsidRPr="00CD66C2" w:rsidRDefault="004E3521" w:rsidP="004E3521">
      <w:pPr>
        <w:numPr>
          <w:ilvl w:val="1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85E2CD5" w14:textId="77777777" w:rsidR="004E3521" w:rsidRPr="00CD66C2" w:rsidRDefault="004E3521" w:rsidP="004E3521">
      <w:pPr>
        <w:numPr>
          <w:ilvl w:val="0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pomiarowe torowe i geodezyjne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9DFC5CA" w14:textId="77777777" w:rsidR="006E3DD2" w:rsidRPr="00CD66C2" w:rsidRDefault="004E3521" w:rsidP="004E3521">
      <w:pPr>
        <w:numPr>
          <w:ilvl w:val="0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Utylizacja podkładów i podrozjazdnic drewnianych</w:t>
      </w: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3DAA5A8" w14:textId="77777777" w:rsidR="006E3DD2" w:rsidRPr="00CD66C2" w:rsidRDefault="004E3521" w:rsidP="006E3DD2">
      <w:pPr>
        <w:numPr>
          <w:ilvl w:val="0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6E3DD2"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Odwiezienie złomu na magazyn Zlecającego</w:t>
      </w:r>
    </w:p>
    <w:p w14:paraId="2BE41804" w14:textId="77777777" w:rsidR="006E3DD2" w:rsidRPr="00CD66C2" w:rsidRDefault="00D24D17" w:rsidP="004E3521">
      <w:pPr>
        <w:numPr>
          <w:ilvl w:val="0"/>
          <w:numId w:val="39"/>
        </w:num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Wszystkie  materiały  i   sprzęt   niezbędny   do   realizacji </w:t>
      </w:r>
      <w:r w:rsidR="006E3DD2" w:rsidRPr="00CD66C2">
        <w:rPr>
          <w:rFonts w:asciiTheme="minorHAnsi" w:eastAsiaTheme="minorHAnsi" w:hAnsiTheme="minorHAnsi" w:cstheme="minorBidi"/>
          <w:sz w:val="22"/>
          <w:szCs w:val="22"/>
          <w:lang w:eastAsia="en-US"/>
        </w:rPr>
        <w:t>Usług  zapewnia  Wykonawca oprócz  materiałów:</w:t>
      </w:r>
    </w:p>
    <w:p w14:paraId="287D7262" w14:textId="36CA136D" w:rsidR="00D24D17" w:rsidRPr="00CD66C2" w:rsidRDefault="00D24D17" w:rsidP="00CE4B5A">
      <w:pPr>
        <w:pStyle w:val="Akapitwyrwnanydolewej"/>
        <w:numPr>
          <w:ilvl w:val="1"/>
          <w:numId w:val="39"/>
        </w:numPr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półzwrotnice szt 5,</w:t>
      </w:r>
    </w:p>
    <w:p w14:paraId="6F99D9E3" w14:textId="01580FFF" w:rsidR="00D24D17" w:rsidRPr="00CD66C2" w:rsidRDefault="00D24D17" w:rsidP="00CE4B5A">
      <w:pPr>
        <w:pStyle w:val="Akapitwyrwnanydolewej"/>
        <w:numPr>
          <w:ilvl w:val="1"/>
          <w:numId w:val="39"/>
        </w:numPr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zwrotnice szt 1,</w:t>
      </w:r>
    </w:p>
    <w:p w14:paraId="7C48D3D2" w14:textId="2A6A637C" w:rsidR="00D24D17" w:rsidRPr="00CD66C2" w:rsidRDefault="00D24D17" w:rsidP="00CE4B5A">
      <w:pPr>
        <w:pStyle w:val="Akapitwyrwnanydolewej"/>
        <w:numPr>
          <w:ilvl w:val="1"/>
          <w:numId w:val="39"/>
        </w:numPr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krzyżownice szt 2,</w:t>
      </w:r>
    </w:p>
    <w:p w14:paraId="10F310F5" w14:textId="4E774837" w:rsidR="00D24D17" w:rsidRPr="00CD66C2" w:rsidRDefault="00D24D17" w:rsidP="00CE4B5A">
      <w:pPr>
        <w:pStyle w:val="Akapitwyrwnanydolewej"/>
        <w:numPr>
          <w:ilvl w:val="1"/>
          <w:numId w:val="39"/>
        </w:numPr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szyny łączące szt 5,</w:t>
      </w:r>
    </w:p>
    <w:p w14:paraId="57DE4F9C" w14:textId="511A45DA" w:rsidR="00D24D17" w:rsidRPr="00CD66C2" w:rsidRDefault="00D24D17" w:rsidP="00CE4B5A">
      <w:pPr>
        <w:pStyle w:val="Akapitwyrwnanydolewej"/>
        <w:numPr>
          <w:ilvl w:val="1"/>
          <w:numId w:val="39"/>
        </w:numPr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podkłady kolejowe nieuzbrojone szt 532,</w:t>
      </w:r>
    </w:p>
    <w:p w14:paraId="71D72FE5" w14:textId="77F69282" w:rsidR="004E3521" w:rsidRPr="00E02DEB" w:rsidRDefault="00D24D17" w:rsidP="00E02DEB">
      <w:pPr>
        <w:pStyle w:val="Akapitwyrwnanydolewej"/>
        <w:numPr>
          <w:ilvl w:val="1"/>
          <w:numId w:val="39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6C2">
        <w:rPr>
          <w:rFonts w:asciiTheme="minorHAnsi" w:hAnsiTheme="minorHAnsi"/>
          <w:sz w:val="22"/>
          <w:szCs w:val="22"/>
        </w:rPr>
        <w:t>podrozjazdnice szt 110 (14,50m3)</w:t>
      </w:r>
    </w:p>
    <w:p w14:paraId="64177FAF" w14:textId="77777777" w:rsidR="00015C18" w:rsidRPr="00CD66C2" w:rsidRDefault="00015C18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CD66C2">
        <w:rPr>
          <w:rFonts w:asciiTheme="minorHAnsi" w:hAnsiTheme="minorHAnsi" w:cs="Arial"/>
          <w:b/>
          <w:bCs/>
        </w:rPr>
        <w:t>Dokumentacja  techniczna:</w:t>
      </w:r>
    </w:p>
    <w:p w14:paraId="748A5462" w14:textId="5760CDE3" w:rsidR="004A1CED" w:rsidRPr="00CD66C2" w:rsidRDefault="004E3521" w:rsidP="00340A3B">
      <w:pPr>
        <w:pStyle w:val="Akapitzlist"/>
        <w:numPr>
          <w:ilvl w:val="0"/>
          <w:numId w:val="42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CD66C2">
        <w:rPr>
          <w:rFonts w:asciiTheme="minorHAnsi" w:hAnsiTheme="minorHAnsi" w:cs="Arial"/>
          <w:bCs/>
        </w:rPr>
        <w:t>Plan bocznicy</w:t>
      </w:r>
    </w:p>
    <w:p w14:paraId="79D41E72" w14:textId="77777777" w:rsidR="00D755AA" w:rsidRPr="00CD66C2" w:rsidRDefault="00D755AA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CD66C2">
        <w:rPr>
          <w:rFonts w:asciiTheme="minorHAnsi" w:hAnsiTheme="minorHAnsi" w:cs="Arial"/>
          <w:b/>
          <w:bCs/>
        </w:rPr>
        <w:t>Założenia</w:t>
      </w:r>
      <w:r w:rsidR="00BB0A5C" w:rsidRPr="00CD66C2">
        <w:rPr>
          <w:rFonts w:asciiTheme="minorHAnsi" w:hAnsiTheme="minorHAnsi" w:cs="Arial"/>
          <w:b/>
          <w:bCs/>
        </w:rPr>
        <w:t xml:space="preserve">   i warunki </w:t>
      </w:r>
      <w:r w:rsidRPr="00CD66C2">
        <w:rPr>
          <w:rFonts w:asciiTheme="minorHAnsi" w:hAnsiTheme="minorHAnsi" w:cs="Arial"/>
          <w:b/>
          <w:bCs/>
        </w:rPr>
        <w:t xml:space="preserve"> techniczne dla prawidłowej realizacji zadania:</w:t>
      </w:r>
    </w:p>
    <w:p w14:paraId="59A0FC84" w14:textId="7907D37E" w:rsidR="004A1CED" w:rsidRPr="00CD66C2" w:rsidRDefault="00243CFC" w:rsidP="00340A3B">
      <w:pPr>
        <w:pStyle w:val="Akapitzlist"/>
        <w:numPr>
          <w:ilvl w:val="0"/>
          <w:numId w:val="43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CD66C2">
        <w:rPr>
          <w:rFonts w:asciiTheme="minorHAnsi" w:hAnsiTheme="minorHAnsi" w:cs="Arial"/>
          <w:bCs/>
        </w:rPr>
        <w:t xml:space="preserve">Realizacja robót </w:t>
      </w:r>
      <w:r w:rsidR="00872D41" w:rsidRPr="00CD66C2">
        <w:rPr>
          <w:rFonts w:asciiTheme="minorHAnsi" w:hAnsiTheme="minorHAnsi" w:cs="Arial"/>
          <w:bCs/>
        </w:rPr>
        <w:t xml:space="preserve">odbywać się będzie </w:t>
      </w:r>
      <w:r w:rsidRPr="00CD66C2">
        <w:rPr>
          <w:rFonts w:asciiTheme="minorHAnsi" w:hAnsiTheme="minorHAnsi" w:cs="Arial"/>
          <w:bCs/>
        </w:rPr>
        <w:t xml:space="preserve">w czynnym zakładzie, na czynnej bocznicy. Odstawienia odcinków torów i rozjazdów </w:t>
      </w:r>
      <w:r w:rsidR="00872D41" w:rsidRPr="00CD66C2">
        <w:rPr>
          <w:rFonts w:asciiTheme="minorHAnsi" w:hAnsiTheme="minorHAnsi" w:cs="Arial"/>
          <w:bCs/>
        </w:rPr>
        <w:t>w uzgodnieniu z Zarządzającym bocznicą i Użytkownikiem CTL Północ</w:t>
      </w:r>
    </w:p>
    <w:p w14:paraId="163EB782" w14:textId="3A061460" w:rsidR="00872D41" w:rsidRPr="00CD66C2" w:rsidRDefault="00872D41" w:rsidP="00340A3B">
      <w:pPr>
        <w:pStyle w:val="Akapitzlist"/>
        <w:numPr>
          <w:ilvl w:val="0"/>
          <w:numId w:val="43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CD66C2">
        <w:rPr>
          <w:rFonts w:asciiTheme="minorHAnsi" w:hAnsiTheme="minorHAnsi" w:cs="Arial"/>
          <w:bCs/>
        </w:rPr>
        <w:t>Po uzgodnieniu harmonogramu robót.</w:t>
      </w:r>
    </w:p>
    <w:p w14:paraId="10042C99" w14:textId="77777777" w:rsidR="00D755AA" w:rsidRPr="00CD66C2" w:rsidRDefault="00D755AA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CD66C2">
        <w:rPr>
          <w:rFonts w:asciiTheme="minorHAnsi" w:hAnsiTheme="minorHAnsi" w:cs="Arial"/>
          <w:b/>
          <w:bCs/>
        </w:rPr>
        <w:t xml:space="preserve">Warunki </w:t>
      </w:r>
      <w:r w:rsidR="00BB0A5C" w:rsidRPr="00CD66C2">
        <w:rPr>
          <w:rFonts w:asciiTheme="minorHAnsi" w:hAnsiTheme="minorHAnsi" w:cs="Arial"/>
          <w:b/>
          <w:bCs/>
        </w:rPr>
        <w:t xml:space="preserve"> </w:t>
      </w:r>
      <w:r w:rsidRPr="00CD66C2">
        <w:rPr>
          <w:rFonts w:asciiTheme="minorHAnsi" w:hAnsiTheme="minorHAnsi" w:cs="Arial"/>
          <w:b/>
          <w:bCs/>
        </w:rPr>
        <w:t xml:space="preserve"> organizacyjne dla prawidłowej realizacji zadania:</w:t>
      </w:r>
    </w:p>
    <w:p w14:paraId="0B2F987E" w14:textId="3C497605" w:rsidR="00D755AA" w:rsidRPr="00CD66C2" w:rsidRDefault="00D755AA" w:rsidP="006F498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Wszystkie urządzenia, materiały pomocnicze oraz sprzęt niezbędny dla bezpiecznej realizacji prac obiektowych na terenie Zamawiającego zapewnia Wykonawca, który  ponosi wszystkie koszty w tym zakresie.</w:t>
      </w:r>
    </w:p>
    <w:p w14:paraId="3BF9C203" w14:textId="77777777" w:rsidR="004A1CED" w:rsidRPr="00CD66C2" w:rsidRDefault="004A1CED" w:rsidP="006F498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14:paraId="7794B551" w14:textId="77777777" w:rsidR="004A1CED" w:rsidRPr="00CD66C2" w:rsidRDefault="004A1CED" w:rsidP="006F498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14:paraId="1EFCE887" w14:textId="77777777" w:rsidR="00D755AA" w:rsidRPr="00CD66C2" w:rsidRDefault="00D755AA" w:rsidP="006F498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14:paraId="67713F82" w14:textId="77777777" w:rsidR="00D755AA" w:rsidRPr="00CD66C2" w:rsidRDefault="00D755AA" w:rsidP="006F498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Do obowiązków Zamawiającego należy:</w:t>
      </w:r>
    </w:p>
    <w:p w14:paraId="7E9E4E77" w14:textId="0EA6C492" w:rsidR="00D755AA" w:rsidRPr="00CD66C2" w:rsidRDefault="00D755AA" w:rsidP="006F498F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 xml:space="preserve">Bieżąca współpraca z </w:t>
      </w:r>
      <w:r w:rsidR="00CC67CC" w:rsidRPr="00CD66C2">
        <w:rPr>
          <w:rFonts w:asciiTheme="minorHAnsi" w:hAnsiTheme="minorHAnsi"/>
          <w:sz w:val="22"/>
          <w:szCs w:val="22"/>
        </w:rPr>
        <w:t>Wykonawcą</w:t>
      </w:r>
      <w:r w:rsidRPr="00CD66C2">
        <w:rPr>
          <w:rFonts w:asciiTheme="minorHAnsi" w:hAnsiTheme="minorHAnsi"/>
          <w:sz w:val="22"/>
          <w:szCs w:val="22"/>
        </w:rPr>
        <w:t>, bezzwłoczne udzielanie informacji oraz udział w wizjach lokalnych związanych z realizowanym zadaniem,</w:t>
      </w:r>
    </w:p>
    <w:p w14:paraId="1A352F2F" w14:textId="77777777" w:rsidR="00D755AA" w:rsidRPr="00CD66C2" w:rsidRDefault="00D755AA" w:rsidP="006F498F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Udostępnianie posiadanej dokumentacji technicznej i budowlanej,</w:t>
      </w:r>
    </w:p>
    <w:p w14:paraId="76D0E0CB" w14:textId="77777777" w:rsidR="00D755AA" w:rsidRPr="00CD66C2" w:rsidRDefault="00D755AA" w:rsidP="006F498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Do obowiązków Wykonawcy należy w szczególności:</w:t>
      </w:r>
    </w:p>
    <w:p w14:paraId="464CCDF9" w14:textId="77777777" w:rsidR="00CC67CC" w:rsidRPr="00CD66C2" w:rsidRDefault="00CC67CC" w:rsidP="00CC67CC">
      <w:pPr>
        <w:pStyle w:val="Akapitzlist"/>
        <w:numPr>
          <w:ilvl w:val="1"/>
          <w:numId w:val="15"/>
        </w:numPr>
        <w:suppressAutoHyphens/>
        <w:spacing w:before="120" w:after="0" w:line="240" w:lineRule="auto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CD66C2">
          <w:rPr>
            <w:rStyle w:val="Hipercze"/>
            <w:rFonts w:asciiTheme="minorHAnsi" w:hAnsiTheme="minorHAnsi" w:cs="Arial"/>
            <w:color w:val="auto"/>
          </w:rPr>
          <w:t>https://www.enea.pl/pl/grupaenea/o-grupie/spolki-grupy-enea/polaniec/zamowienia/dokumenty</w:t>
        </w:r>
      </w:hyperlink>
    </w:p>
    <w:p w14:paraId="0B86979C" w14:textId="77777777" w:rsidR="00CC67CC" w:rsidRPr="00CD66C2" w:rsidRDefault="00CC67CC" w:rsidP="00CC67CC">
      <w:pPr>
        <w:pStyle w:val="Akapitzlist"/>
        <w:numPr>
          <w:ilvl w:val="1"/>
          <w:numId w:val="15"/>
        </w:numPr>
        <w:suppressAutoHyphens/>
        <w:spacing w:before="120" w:after="0" w:line="240" w:lineRule="auto"/>
        <w:jc w:val="both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 xml:space="preserve">Wykonawca jest zobowiązany do przestrzegania zasad i zobowiązań zawartych w IOBP. </w:t>
      </w:r>
    </w:p>
    <w:p w14:paraId="45730075" w14:textId="77777777" w:rsidR="00CC67CC" w:rsidRPr="00CD66C2" w:rsidRDefault="00CC67CC" w:rsidP="00CC67CC">
      <w:pPr>
        <w:pStyle w:val="Akapitzlist"/>
        <w:numPr>
          <w:ilvl w:val="1"/>
          <w:numId w:val="15"/>
        </w:numPr>
        <w:suppressAutoHyphens/>
        <w:spacing w:before="120" w:after="0" w:line="240" w:lineRule="auto"/>
        <w:jc w:val="both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 xml:space="preserve">Wykonawca będzie uczestniczył w spotkaniach koniecznych do realizacji, koordynacji </w:t>
      </w:r>
      <w:r w:rsidRPr="00CD66C2">
        <w:rPr>
          <w:rFonts w:asciiTheme="minorHAnsi" w:hAnsiTheme="minorHAnsi" w:cs="Arial"/>
        </w:rPr>
        <w:br/>
        <w:t>i współpracy.</w:t>
      </w:r>
    </w:p>
    <w:p w14:paraId="67E5589A" w14:textId="77777777" w:rsidR="00CC67CC" w:rsidRPr="00CD66C2" w:rsidRDefault="00CC67CC" w:rsidP="00CC67CC">
      <w:pPr>
        <w:pStyle w:val="Akapitzlist"/>
        <w:numPr>
          <w:ilvl w:val="1"/>
          <w:numId w:val="15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D66C2">
        <w:rPr>
          <w:rFonts w:asciiTheme="minorHAnsi" w:hAnsiTheme="minorHAnsi" w:cs="Arial"/>
        </w:rPr>
        <w:t>Wykonawca  zabezpieczy niezbędne wyposażenie, a także środki transportu nie będące na wyposażeniu instalacji oraz w dyspozycji Zamawiającego konieczne do wykonania Usług, w tym specjalistyczny sprzęt oraz pracowników z wymaganymi uprawnieniami.</w:t>
      </w:r>
    </w:p>
    <w:p w14:paraId="6484EC73" w14:textId="77777777" w:rsidR="00D755AA" w:rsidRPr="00CD66C2" w:rsidRDefault="00D755AA" w:rsidP="006F498F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14:paraId="5A6FF62E" w14:textId="77777777" w:rsidR="00163405" w:rsidRPr="00CD66C2" w:rsidRDefault="004035F5" w:rsidP="00163405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W</w:t>
      </w:r>
      <w:r w:rsidR="00163405" w:rsidRPr="00CD66C2">
        <w:rPr>
          <w:rFonts w:asciiTheme="minorHAnsi" w:hAnsiTheme="minorHAnsi"/>
          <w:sz w:val="22"/>
          <w:szCs w:val="22"/>
        </w:rPr>
        <w:t xml:space="preserve">ykonawca zobowiązany jest do wykazania, że dysponuje co najmniej jedną osobą, która pełnić będzie obowiązki kierownika budowy i posiada uprawnienia budowlane do kierowania robotami budowlanymi w specjalności inżynieryjnej kolejowej w ograniczonym zakresie w zakresie kolejowych obiektów budowlanych oraz wpisaną na listę członków właściwej izby samorządu </w:t>
      </w:r>
      <w:r w:rsidR="00163405" w:rsidRPr="00CD66C2">
        <w:rPr>
          <w:rFonts w:asciiTheme="minorHAnsi" w:hAnsiTheme="minorHAnsi"/>
          <w:sz w:val="22"/>
          <w:szCs w:val="22"/>
        </w:rPr>
        <w:lastRenderedPageBreak/>
        <w:t>zawodowego, potwierdzony zaświadczeniem wydanym przez tę izbę, z określonym w nim terminem ważności.</w:t>
      </w:r>
    </w:p>
    <w:p w14:paraId="14442CF6" w14:textId="77777777" w:rsidR="00163405" w:rsidRPr="00CD66C2" w:rsidRDefault="00163405" w:rsidP="00163405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>Zamawiający wymaga, aby pracownicy Wykonawcy byli wyposażeni w jednolity ubiór roboczy identyfikujący wykonawcę.</w:t>
      </w:r>
    </w:p>
    <w:p w14:paraId="4F2496B2" w14:textId="7EDB4123" w:rsidR="00CA54DC" w:rsidRPr="00CD66C2" w:rsidRDefault="00D755AA" w:rsidP="006F498F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 xml:space="preserve">Wymagany przez Zamawiającego okres gwarancji na wykonane prace powinien wynosić minimum </w:t>
      </w:r>
      <w:r w:rsidR="00662FCF" w:rsidRPr="00CD66C2">
        <w:rPr>
          <w:rFonts w:asciiTheme="minorHAnsi" w:hAnsiTheme="minorHAnsi"/>
          <w:sz w:val="22"/>
          <w:szCs w:val="22"/>
        </w:rPr>
        <w:t xml:space="preserve">24 m-ce </w:t>
      </w:r>
      <w:r w:rsidRPr="00CD66C2">
        <w:rPr>
          <w:rFonts w:asciiTheme="minorHAnsi" w:hAnsiTheme="minorHAnsi"/>
          <w:sz w:val="22"/>
          <w:szCs w:val="22"/>
        </w:rPr>
        <w:t>miesiące licząc od daty odbioru końcowego.</w:t>
      </w:r>
      <w:r w:rsidR="00CA54DC" w:rsidRPr="00CD66C2">
        <w:rPr>
          <w:rFonts w:asciiTheme="minorHAnsi" w:hAnsiTheme="minorHAnsi"/>
          <w:sz w:val="22"/>
          <w:szCs w:val="22"/>
        </w:rPr>
        <w:t xml:space="preserve"> Wymagane są następujące warunki gwarancji:</w:t>
      </w:r>
    </w:p>
    <w:p w14:paraId="49B60BEC" w14:textId="3C5EE522" w:rsidR="00CA54DC" w:rsidRPr="00CD66C2" w:rsidRDefault="00CA54DC" w:rsidP="006F498F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/>
          <w:sz w:val="22"/>
          <w:szCs w:val="22"/>
        </w:rPr>
        <w:t xml:space="preserve">Przystąpienie do usuwania wad </w:t>
      </w:r>
      <w:r w:rsidR="00662FCF" w:rsidRPr="00CD66C2">
        <w:rPr>
          <w:rFonts w:asciiTheme="minorHAnsi" w:hAnsiTheme="minorHAnsi"/>
          <w:sz w:val="22"/>
          <w:szCs w:val="22"/>
        </w:rPr>
        <w:t xml:space="preserve">14 </w:t>
      </w:r>
      <w:r w:rsidRPr="00CD66C2">
        <w:rPr>
          <w:rFonts w:asciiTheme="minorHAnsi" w:hAnsiTheme="minorHAnsi"/>
          <w:sz w:val="22"/>
          <w:szCs w:val="22"/>
        </w:rPr>
        <w:t>dni od daty zawiadomienia</w:t>
      </w:r>
    </w:p>
    <w:p w14:paraId="03161E33" w14:textId="77777777" w:rsidR="008424E6" w:rsidRPr="00CD66C2" w:rsidRDefault="008424E6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CD66C2">
        <w:rPr>
          <w:rFonts w:asciiTheme="minorHAnsi" w:hAnsiTheme="minorHAnsi" w:cstheme="minorHAnsi"/>
          <w:u w:val="single"/>
        </w:rPr>
        <w:t>WYNAGRODZENIE I WARUNKI PŁATNOŚCI</w:t>
      </w:r>
      <w:r w:rsidR="004A2D2C" w:rsidRPr="00CD66C2">
        <w:rPr>
          <w:rFonts w:asciiTheme="minorHAnsi" w:hAnsiTheme="minorHAnsi" w:cstheme="minorHAnsi"/>
          <w:u w:val="single"/>
        </w:rPr>
        <w:t>:</w:t>
      </w:r>
    </w:p>
    <w:p w14:paraId="1508A64B" w14:textId="008F456C" w:rsidR="004A2D2C" w:rsidRPr="00CD66C2" w:rsidRDefault="00CA54DC" w:rsidP="00DE49CA">
      <w:pPr>
        <w:pStyle w:val="Akapitzlist"/>
        <w:suppressAutoHyphens/>
        <w:spacing w:before="120" w:after="0"/>
        <w:ind w:left="2880" w:hanging="2454"/>
        <w:jc w:val="both"/>
        <w:rPr>
          <w:rFonts w:asciiTheme="minorHAnsi" w:hAnsiTheme="minorHAnsi"/>
        </w:rPr>
      </w:pPr>
      <w:r w:rsidRPr="00CD66C2">
        <w:rPr>
          <w:rFonts w:asciiTheme="minorHAnsi" w:hAnsiTheme="minorHAnsi"/>
        </w:rPr>
        <w:t xml:space="preserve">Wynagrodzenie  </w:t>
      </w:r>
      <w:r w:rsidR="00D755AA" w:rsidRPr="00CD66C2">
        <w:rPr>
          <w:rFonts w:asciiTheme="minorHAnsi" w:hAnsiTheme="minorHAnsi"/>
        </w:rPr>
        <w:t>ryczałtow</w:t>
      </w:r>
      <w:r w:rsidRPr="00CD66C2">
        <w:rPr>
          <w:rFonts w:asciiTheme="minorHAnsi" w:hAnsiTheme="minorHAnsi"/>
        </w:rPr>
        <w:t>e</w:t>
      </w:r>
      <w:r w:rsidR="00D755AA" w:rsidRPr="00CD66C2">
        <w:rPr>
          <w:rFonts w:asciiTheme="minorHAnsi" w:hAnsiTheme="minorHAnsi"/>
        </w:rPr>
        <w:t xml:space="preserve"> za cały zakres realizacji </w:t>
      </w:r>
      <w:r w:rsidR="00532EA3" w:rsidRPr="00CD66C2">
        <w:rPr>
          <w:rFonts w:asciiTheme="minorHAnsi" w:hAnsiTheme="minorHAnsi"/>
        </w:rPr>
        <w:t>usługi</w:t>
      </w:r>
      <w:r w:rsidR="00D755AA" w:rsidRPr="00CD66C2">
        <w:rPr>
          <w:rFonts w:asciiTheme="minorHAnsi" w:hAnsiTheme="minorHAnsi"/>
        </w:rPr>
        <w:t>,</w:t>
      </w:r>
      <w:r w:rsidR="004A2D2C" w:rsidRPr="00CD66C2">
        <w:rPr>
          <w:rFonts w:asciiTheme="minorHAnsi" w:hAnsiTheme="minorHAnsi"/>
        </w:rPr>
        <w:t xml:space="preserve"> </w:t>
      </w:r>
    </w:p>
    <w:p w14:paraId="07E046E5" w14:textId="77777777" w:rsidR="00D755AA" w:rsidRPr="00CD66C2" w:rsidRDefault="00D755AA" w:rsidP="001F4CF3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sz w:val="22"/>
          <w:szCs w:val="22"/>
        </w:rPr>
      </w:pPr>
    </w:p>
    <w:p w14:paraId="420C62C8" w14:textId="77777777" w:rsidR="008424E6" w:rsidRPr="00CD66C2" w:rsidRDefault="0025002A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</w:rPr>
      </w:pPr>
      <w:r w:rsidRPr="00CD66C2">
        <w:rPr>
          <w:rFonts w:asciiTheme="minorHAnsi" w:hAnsiTheme="minorHAnsi"/>
        </w:rPr>
        <w:t>TERMIN</w:t>
      </w:r>
      <w:r w:rsidR="004A1CED" w:rsidRPr="00CD66C2">
        <w:rPr>
          <w:rFonts w:asciiTheme="minorHAnsi" w:hAnsiTheme="minorHAnsi"/>
        </w:rPr>
        <w:t xml:space="preserve">Y </w:t>
      </w:r>
      <w:r w:rsidRPr="00CD66C2">
        <w:rPr>
          <w:rFonts w:asciiTheme="minorHAnsi" w:hAnsiTheme="minorHAnsi"/>
        </w:rPr>
        <w:t xml:space="preserve"> WYKONANIA USŁUGI: </w:t>
      </w:r>
    </w:p>
    <w:p w14:paraId="391626E0" w14:textId="01E4C116" w:rsidR="002D5A59" w:rsidRPr="00CD66C2" w:rsidRDefault="002D5A59" w:rsidP="006E3DD2">
      <w:pPr>
        <w:pStyle w:val="Nagwek1"/>
        <w:numPr>
          <w:ilvl w:val="0"/>
          <w:numId w:val="45"/>
        </w:numPr>
        <w:rPr>
          <w:rFonts w:asciiTheme="minorHAnsi" w:hAnsiTheme="minorHAnsi"/>
          <w:color w:val="auto"/>
          <w:sz w:val="22"/>
          <w:szCs w:val="22"/>
        </w:rPr>
      </w:pPr>
      <w:r w:rsidRPr="00CD66C2">
        <w:rPr>
          <w:rFonts w:asciiTheme="minorHAnsi" w:eastAsia="Calibri" w:hAnsiTheme="minorHAnsi"/>
          <w:color w:val="auto"/>
          <w:sz w:val="22"/>
          <w:szCs w:val="22"/>
        </w:rPr>
        <w:t>Termin wykonania robót:  w   ciągu  2    miesięcy    od   zawarcia   Umowy.</w:t>
      </w:r>
    </w:p>
    <w:p w14:paraId="59956AEC" w14:textId="77777777" w:rsidR="002D5A59" w:rsidRPr="00CD66C2" w:rsidRDefault="002D5A59" w:rsidP="006E3DD2">
      <w:pPr>
        <w:pStyle w:val="Nagwek1"/>
        <w:numPr>
          <w:ilvl w:val="0"/>
          <w:numId w:val="45"/>
        </w:numPr>
        <w:rPr>
          <w:rFonts w:asciiTheme="minorHAnsi" w:eastAsia="Calibri" w:hAnsiTheme="minorHAnsi"/>
          <w:color w:val="auto"/>
          <w:sz w:val="22"/>
          <w:szCs w:val="22"/>
        </w:rPr>
      </w:pPr>
      <w:r w:rsidRPr="00CD66C2">
        <w:rPr>
          <w:rFonts w:asciiTheme="minorHAnsi" w:eastAsia="Calibri" w:hAnsiTheme="minorHAnsi"/>
          <w:color w:val="auto"/>
          <w:sz w:val="22"/>
          <w:szCs w:val="22"/>
        </w:rPr>
        <w:t xml:space="preserve">W przypadkach uniemożliwiających prowadzenie prac   z  powodu   warunków   ruchowych   na  bocznicy   termin określony w pkt 2.1 zostanie odpowiednio przedłużony. </w:t>
      </w:r>
    </w:p>
    <w:p w14:paraId="5433D2F9" w14:textId="77777777" w:rsidR="002D5A59" w:rsidRPr="00CD66C2" w:rsidRDefault="002D5A59" w:rsidP="006E3DD2">
      <w:pPr>
        <w:pStyle w:val="Nagwek1"/>
        <w:numPr>
          <w:ilvl w:val="0"/>
          <w:numId w:val="45"/>
        </w:numPr>
        <w:rPr>
          <w:rFonts w:asciiTheme="minorHAnsi" w:eastAsia="Calibri" w:hAnsiTheme="minorHAnsi"/>
          <w:color w:val="auto"/>
          <w:sz w:val="22"/>
          <w:szCs w:val="22"/>
        </w:rPr>
      </w:pPr>
      <w:r w:rsidRPr="00CD66C2">
        <w:rPr>
          <w:rFonts w:asciiTheme="minorHAnsi" w:eastAsia="Calibri" w:hAnsiTheme="minorHAnsi"/>
          <w:color w:val="auto"/>
          <w:sz w:val="22"/>
          <w:szCs w:val="22"/>
        </w:rPr>
        <w:t>Warunkiem przedłużenia terminu jest udokumentowanie w dzienniku robót warunków   uniemożliwiających  prowadzenie  prac potwierdzone    przez  przedstawiciela   Zamawiającego.</w:t>
      </w:r>
    </w:p>
    <w:p w14:paraId="6331823B" w14:textId="787294F8" w:rsidR="002D5A59" w:rsidRPr="00CD66C2" w:rsidRDefault="002D5A59" w:rsidP="006E3DD2">
      <w:pPr>
        <w:pStyle w:val="Nagwek1"/>
        <w:numPr>
          <w:ilvl w:val="0"/>
          <w:numId w:val="45"/>
        </w:numPr>
        <w:rPr>
          <w:rFonts w:asciiTheme="minorHAnsi" w:eastAsia="Calibri" w:hAnsiTheme="minorHAnsi"/>
          <w:color w:val="auto"/>
          <w:sz w:val="22"/>
          <w:szCs w:val="22"/>
        </w:rPr>
      </w:pPr>
      <w:r w:rsidRPr="00CD66C2">
        <w:rPr>
          <w:rFonts w:asciiTheme="minorHAnsi" w:eastAsia="Calibri" w:hAnsiTheme="minorHAnsi"/>
          <w:color w:val="auto"/>
          <w:sz w:val="22"/>
          <w:szCs w:val="22"/>
        </w:rPr>
        <w:t xml:space="preserve">Przedłużenie terminu zgodnie z postanowieniami pkt 2 i 3 nie wymaga zawarcia aneksu do Umowy i może nastąpić tylko o taki okres, o jaki zaistnienie ww. zdarzeń przedłużyło wykonanie prac. </w:t>
      </w:r>
    </w:p>
    <w:p w14:paraId="35CA4E62" w14:textId="77777777" w:rsidR="00862161" w:rsidRPr="00CD66C2" w:rsidRDefault="00862161" w:rsidP="00862161">
      <w:pPr>
        <w:pStyle w:val="Tekstpodstawowy"/>
        <w:rPr>
          <w:rFonts w:asciiTheme="minorHAnsi" w:hAnsiTheme="minorHAnsi"/>
          <w:sz w:val="22"/>
          <w:szCs w:val="22"/>
        </w:rPr>
      </w:pPr>
    </w:p>
    <w:p w14:paraId="2D2DD6FA" w14:textId="77777777" w:rsidR="005C6792" w:rsidRPr="00CD66C2" w:rsidRDefault="005C6792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CD66C2">
        <w:rPr>
          <w:rFonts w:asciiTheme="minorHAnsi" w:hAnsiTheme="minorHAnsi" w:cstheme="minorHAnsi"/>
          <w:u w:val="single"/>
        </w:rPr>
        <w:t>ORGANIZACJA REALIZACJI PRAC</w:t>
      </w:r>
    </w:p>
    <w:p w14:paraId="529CF256" w14:textId="77777777" w:rsidR="005C6792" w:rsidRPr="00CD66C2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14:paraId="6A09ABF3" w14:textId="77777777" w:rsidR="005C6792" w:rsidRPr="00CD66C2" w:rsidRDefault="005C6792" w:rsidP="006F498F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Organizacja i wykonywanie prac na terenie Elektrowni odbywa się zgodnie z Instrukcją Organizacji Bezpiecznej Pracy (IOBP)</w:t>
      </w:r>
      <w:r w:rsidR="008F5F73" w:rsidRPr="00CD66C2">
        <w:rPr>
          <w:rFonts w:asciiTheme="minorHAnsi" w:hAnsiTheme="minorHAnsi" w:cstheme="minorHAnsi"/>
        </w:rPr>
        <w:t xml:space="preserve"> dostępna na </w:t>
      </w:r>
      <w:r w:rsidR="00D0102A" w:rsidRPr="00CD66C2">
        <w:rPr>
          <w:rFonts w:asciiTheme="minorHAnsi" w:hAnsiTheme="minorHAnsi" w:cstheme="minorHAnsi"/>
        </w:rPr>
        <w:t xml:space="preserve">stronie: </w:t>
      </w:r>
      <w:hyperlink r:id="rId15" w:history="1">
        <w:r w:rsidR="00D0102A" w:rsidRPr="00CD66C2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="00D0102A" w:rsidRPr="00CD66C2">
        <w:rPr>
          <w:rFonts w:asciiTheme="minorHAnsi" w:hAnsiTheme="minorHAnsi"/>
        </w:rPr>
        <w:t>.</w:t>
      </w:r>
    </w:p>
    <w:p w14:paraId="101679E6" w14:textId="77777777" w:rsidR="005C6792" w:rsidRPr="00CD66C2" w:rsidRDefault="005C6792" w:rsidP="006F498F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Warunkiem dopuszczenia do wykonania prac jest opracowanie szczegółowych instrukcji bezpiecznego wykonania prac przez Wykonawcę.</w:t>
      </w:r>
    </w:p>
    <w:p w14:paraId="494F2041" w14:textId="77777777" w:rsidR="005C6792" w:rsidRPr="00CD66C2" w:rsidRDefault="005C6792" w:rsidP="006F498F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7B954430" w14:textId="4653B0E6" w:rsidR="005C6792" w:rsidRPr="00CD66C2" w:rsidRDefault="005C6792" w:rsidP="006F498F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Dokumenty wymienione w pkt. 1</w:t>
      </w:r>
      <w:r w:rsidR="002D5A59" w:rsidRPr="00CD66C2">
        <w:rPr>
          <w:rFonts w:asciiTheme="minorHAnsi" w:hAnsiTheme="minorHAnsi" w:cstheme="minorHAnsi"/>
        </w:rPr>
        <w:t xml:space="preserve">a </w:t>
      </w:r>
      <w:r w:rsidRPr="00CD66C2">
        <w:rPr>
          <w:rFonts w:asciiTheme="minorHAnsi" w:hAnsiTheme="minorHAnsi" w:cstheme="minorHAnsi"/>
        </w:rPr>
        <w:t xml:space="preserve"> należy przedłożyć Zamawiającemu 2 tygodnie przed planowanym terminem odstawienia instalacji do remontu.</w:t>
      </w:r>
    </w:p>
    <w:p w14:paraId="2865D8D4" w14:textId="0D0EB6C8" w:rsidR="005C6792" w:rsidRPr="00CD66C2" w:rsidRDefault="005C6792" w:rsidP="006F498F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 xml:space="preserve">Zatwierdzone przez Zamawiającego dokumenty wymienione w pkt. </w:t>
      </w:r>
      <w:r w:rsidR="002D5A59" w:rsidRPr="00CD66C2">
        <w:rPr>
          <w:rFonts w:asciiTheme="minorHAnsi" w:hAnsiTheme="minorHAnsi" w:cstheme="minorHAnsi"/>
        </w:rPr>
        <w:t>1 b</w:t>
      </w:r>
      <w:r w:rsidRPr="00CD66C2">
        <w:rPr>
          <w:rFonts w:asciiTheme="minorHAnsi" w:hAnsiTheme="minorHAnsi" w:cstheme="minorHAnsi"/>
        </w:rPr>
        <w:t xml:space="preserve"> należy przedłożyć Zamawiającemu 2 tygodnie przed planowanym </w:t>
      </w:r>
      <w:r w:rsidR="00872D41" w:rsidRPr="00CD66C2">
        <w:rPr>
          <w:rFonts w:asciiTheme="minorHAnsi" w:hAnsiTheme="minorHAnsi" w:cstheme="minorHAnsi"/>
        </w:rPr>
        <w:t>terminem rozpoczęcia robót</w:t>
      </w:r>
    </w:p>
    <w:p w14:paraId="663C0C5D" w14:textId="77777777" w:rsidR="005C6792" w:rsidRPr="00CD66C2" w:rsidRDefault="005C6792" w:rsidP="006F498F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 xml:space="preserve">Wykonawca jest zobowiązany do przestrzegania zasad i </w:t>
      </w:r>
      <w:r w:rsidR="008F5F73" w:rsidRPr="00CD66C2">
        <w:rPr>
          <w:rFonts w:asciiTheme="minorHAnsi" w:hAnsiTheme="minorHAnsi" w:cstheme="minorHAnsi"/>
        </w:rPr>
        <w:t>zobowiązań</w:t>
      </w:r>
      <w:r w:rsidRPr="00CD66C2">
        <w:rPr>
          <w:rFonts w:asciiTheme="minorHAnsi" w:hAnsiTheme="minorHAnsi" w:cstheme="minorHAnsi"/>
        </w:rPr>
        <w:t xml:space="preserve"> zawartych w IOBP</w:t>
      </w:r>
      <w:r w:rsidR="002479EF" w:rsidRPr="00CD66C2">
        <w:rPr>
          <w:rFonts w:asciiTheme="minorHAnsi" w:hAnsiTheme="minorHAnsi" w:cstheme="minorHAnsi"/>
        </w:rPr>
        <w:t>.</w:t>
      </w:r>
      <w:r w:rsidRPr="00CD66C2">
        <w:rPr>
          <w:rFonts w:asciiTheme="minorHAnsi" w:hAnsiTheme="minorHAnsi" w:cstheme="minorHAnsi"/>
        </w:rPr>
        <w:t xml:space="preserve"> </w:t>
      </w:r>
    </w:p>
    <w:p w14:paraId="28B33356" w14:textId="77777777" w:rsidR="005C6792" w:rsidRPr="00CD66C2" w:rsidRDefault="005C6792" w:rsidP="006F498F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 xml:space="preserve">Wykonawca jest zobowiązany do zapewnienia zasobów ludzkich i narzędziowych. </w:t>
      </w:r>
    </w:p>
    <w:p w14:paraId="7DC54520" w14:textId="77777777" w:rsidR="005C6792" w:rsidRPr="00CD66C2" w:rsidRDefault="005C6792" w:rsidP="006F498F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Wykonawca będzie uczestniczył w spotkaniach koniecznych do realizacji,</w:t>
      </w:r>
      <w:r w:rsidR="00390BF6" w:rsidRPr="00CD66C2">
        <w:rPr>
          <w:rFonts w:asciiTheme="minorHAnsi" w:hAnsiTheme="minorHAnsi" w:cstheme="minorHAnsi"/>
        </w:rPr>
        <w:t xml:space="preserve"> </w:t>
      </w:r>
      <w:r w:rsidRPr="00CD66C2">
        <w:rPr>
          <w:rFonts w:asciiTheme="minorHAnsi" w:hAnsiTheme="minorHAnsi" w:cstheme="minorHAnsi"/>
        </w:rPr>
        <w:t>koordynacji i</w:t>
      </w:r>
      <w:r w:rsidR="002B02D1" w:rsidRPr="00CD66C2">
        <w:rPr>
          <w:rFonts w:asciiTheme="minorHAnsi" w:hAnsiTheme="minorHAnsi" w:cstheme="minorHAnsi"/>
        </w:rPr>
        <w:t xml:space="preserve"> </w:t>
      </w:r>
      <w:r w:rsidRPr="00CD66C2">
        <w:rPr>
          <w:rFonts w:asciiTheme="minorHAnsi" w:hAnsiTheme="minorHAnsi" w:cstheme="minorHAnsi"/>
        </w:rPr>
        <w:t>współpracy.</w:t>
      </w:r>
    </w:p>
    <w:p w14:paraId="13F9E97E" w14:textId="77777777" w:rsidR="005C6792" w:rsidRPr="00CD66C2" w:rsidRDefault="005C6792" w:rsidP="006F498F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Wykonawca  zabezpieczy:</w:t>
      </w:r>
    </w:p>
    <w:p w14:paraId="757F4CD4" w14:textId="77777777" w:rsidR="005C6792" w:rsidRPr="00CD66C2" w:rsidRDefault="005C6792" w:rsidP="006F498F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niezbędne wyposażenie, a także środki transportu nie będące na wyposażeniu instalacji oraz w dyspozycji Zamawiającego</w:t>
      </w:r>
      <w:r w:rsidR="002479EF" w:rsidRPr="00CD66C2">
        <w:rPr>
          <w:rFonts w:asciiTheme="minorHAnsi" w:hAnsiTheme="minorHAnsi" w:cstheme="minorHAnsi"/>
        </w:rPr>
        <w:t>,</w:t>
      </w:r>
      <w:r w:rsidRPr="00CD66C2">
        <w:rPr>
          <w:rFonts w:asciiTheme="minorHAnsi" w:hAnsiTheme="minorHAnsi" w:cstheme="minorHAnsi"/>
        </w:rPr>
        <w:t xml:space="preserve"> konieczne do wykonania Usług, w tym specjalistyczny sprzęt</w:t>
      </w:r>
      <w:r w:rsidR="0025002A" w:rsidRPr="00CD66C2">
        <w:rPr>
          <w:rFonts w:asciiTheme="minorHAnsi" w:hAnsiTheme="minorHAnsi" w:cstheme="minorHAnsi"/>
        </w:rPr>
        <w:t xml:space="preserve">  oraz  </w:t>
      </w:r>
      <w:r w:rsidRPr="00CD66C2">
        <w:rPr>
          <w:rFonts w:asciiTheme="minorHAnsi" w:hAnsiTheme="minorHAnsi" w:cstheme="minorHAnsi"/>
        </w:rPr>
        <w:t>pracowników z wymaganymi uprawnieniami;</w:t>
      </w:r>
    </w:p>
    <w:p w14:paraId="2FB35ADA" w14:textId="77777777" w:rsidR="005C6792" w:rsidRPr="00CD66C2" w:rsidRDefault="005C6792" w:rsidP="006F498F">
      <w:pPr>
        <w:pStyle w:val="Akapitzlist"/>
        <w:numPr>
          <w:ilvl w:val="1"/>
          <w:numId w:val="18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 xml:space="preserve">Wykonawca jest zobowiązany do utylizacji wytworzonych odpadów. </w:t>
      </w:r>
    </w:p>
    <w:p w14:paraId="0EB11E29" w14:textId="77777777" w:rsidR="005C6792" w:rsidRPr="00CD66C2" w:rsidRDefault="00D0102A" w:rsidP="006F498F">
      <w:pPr>
        <w:pStyle w:val="Akapitzlist"/>
        <w:numPr>
          <w:ilvl w:val="0"/>
          <w:numId w:val="18"/>
        </w:numPr>
        <w:spacing w:before="120" w:after="120" w:line="312" w:lineRule="atLeast"/>
        <w:rPr>
          <w:rFonts w:asciiTheme="minorHAnsi" w:hAnsiTheme="minorHAnsi" w:cstheme="minorHAnsi"/>
          <w:u w:val="single"/>
        </w:rPr>
      </w:pPr>
      <w:r w:rsidRPr="00CD66C2">
        <w:rPr>
          <w:rFonts w:asciiTheme="minorHAnsi" w:hAnsiTheme="minorHAnsi" w:cstheme="minorHAnsi"/>
          <w:u w:val="single"/>
        </w:rPr>
        <w:t xml:space="preserve">Wykonawca  </w:t>
      </w:r>
      <w:r w:rsidR="005C6792" w:rsidRPr="00CD66C2">
        <w:rPr>
          <w:rFonts w:asciiTheme="minorHAnsi" w:hAnsiTheme="minorHAnsi" w:cstheme="minorHAnsi"/>
          <w:u w:val="single"/>
        </w:rPr>
        <w:t xml:space="preserve">będzie </w:t>
      </w:r>
      <w:r w:rsidR="002B02D1" w:rsidRPr="00CD66C2">
        <w:rPr>
          <w:rFonts w:asciiTheme="minorHAnsi" w:hAnsiTheme="minorHAnsi" w:cstheme="minorHAnsi"/>
          <w:u w:val="single"/>
        </w:rPr>
        <w:t>wykonywał roboty/</w:t>
      </w:r>
      <w:r w:rsidR="005C6792" w:rsidRPr="00CD66C2">
        <w:rPr>
          <w:rFonts w:asciiTheme="minorHAnsi" w:hAnsiTheme="minorHAnsi" w:cstheme="minorHAnsi"/>
          <w:u w:val="single"/>
        </w:rPr>
        <w:t>świadczył Usługi zgodnie z:</w:t>
      </w:r>
    </w:p>
    <w:p w14:paraId="3BDED0E1" w14:textId="77777777" w:rsidR="00E03F59" w:rsidRPr="00CD66C2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U</w:t>
      </w:r>
      <w:r w:rsidR="00E03F59" w:rsidRPr="00CD66C2">
        <w:rPr>
          <w:rFonts w:asciiTheme="minorHAnsi" w:hAnsiTheme="minorHAnsi" w:cstheme="minorHAnsi"/>
        </w:rPr>
        <w:t>stawą Prawo budowlane,</w:t>
      </w:r>
    </w:p>
    <w:p w14:paraId="14155376" w14:textId="77777777" w:rsidR="00E03F59" w:rsidRPr="00CD66C2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U</w:t>
      </w:r>
      <w:r w:rsidR="00E03F59" w:rsidRPr="00CD66C2">
        <w:rPr>
          <w:rFonts w:asciiTheme="minorHAnsi" w:hAnsiTheme="minorHAnsi" w:cstheme="minorHAnsi"/>
        </w:rPr>
        <w:t>stawą Prawo ochrony środowiska,</w:t>
      </w:r>
    </w:p>
    <w:p w14:paraId="112F8D8B" w14:textId="77777777" w:rsidR="00E03F59" w:rsidRPr="00CD66C2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U</w:t>
      </w:r>
      <w:r w:rsidR="00E03F59" w:rsidRPr="00CD66C2">
        <w:rPr>
          <w:rFonts w:asciiTheme="minorHAnsi" w:hAnsiTheme="minorHAnsi" w:cstheme="minorHAnsi"/>
        </w:rPr>
        <w:t>stawą o odpadach,</w:t>
      </w:r>
    </w:p>
    <w:p w14:paraId="6855BF65" w14:textId="77777777" w:rsidR="00E03F59" w:rsidRPr="00CD66C2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lastRenderedPageBreak/>
        <w:t>Z</w:t>
      </w:r>
      <w:r w:rsidR="00E03F59" w:rsidRPr="00CD66C2">
        <w:rPr>
          <w:rFonts w:asciiTheme="minorHAnsi" w:hAnsiTheme="minorHAnsi" w:cstheme="minorHAnsi"/>
        </w:rPr>
        <w:t>aleceniami i wytycznymi korporacyjnymi  GK ENEA.</w:t>
      </w:r>
    </w:p>
    <w:p w14:paraId="3C9C84D8" w14:textId="77777777" w:rsidR="005C6792" w:rsidRPr="00CD66C2" w:rsidRDefault="005C6792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CD66C2">
        <w:rPr>
          <w:rFonts w:asciiTheme="minorHAnsi" w:hAnsiTheme="minorHAnsi" w:cstheme="minorHAnsi"/>
          <w:u w:val="single"/>
        </w:rPr>
        <w:t>MIEJSCE ŚWIADCZENIA USŁUG</w:t>
      </w:r>
    </w:p>
    <w:p w14:paraId="5BA135AC" w14:textId="77777777" w:rsidR="005C6792" w:rsidRPr="00CD66C2" w:rsidRDefault="005C6792" w:rsidP="006F498F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 xml:space="preserve">Strony uzgadniają, że Miejscem świadczenia Usług będzie teren </w:t>
      </w:r>
      <w:r w:rsidR="00992365" w:rsidRPr="00CD66C2">
        <w:rPr>
          <w:rFonts w:asciiTheme="minorHAnsi" w:hAnsiTheme="minorHAnsi" w:cstheme="minorHAnsi"/>
        </w:rPr>
        <w:t>E</w:t>
      </w:r>
      <w:r w:rsidRPr="00CD66C2">
        <w:rPr>
          <w:rFonts w:asciiTheme="minorHAnsi" w:hAnsiTheme="minorHAnsi" w:cstheme="minorHAnsi"/>
        </w:rPr>
        <w:t>lektrowni</w:t>
      </w:r>
      <w:r w:rsidR="00992365" w:rsidRPr="00CD66C2">
        <w:rPr>
          <w:rFonts w:asciiTheme="minorHAnsi" w:hAnsiTheme="minorHAnsi" w:cstheme="minorHAnsi"/>
        </w:rPr>
        <w:t xml:space="preserve"> Z</w:t>
      </w:r>
      <w:r w:rsidR="00D0102A" w:rsidRPr="00CD66C2">
        <w:rPr>
          <w:rFonts w:asciiTheme="minorHAnsi" w:hAnsiTheme="minorHAnsi" w:cstheme="minorHAnsi"/>
        </w:rPr>
        <w:t xml:space="preserve">amawiającego </w:t>
      </w:r>
      <w:r w:rsidRPr="00CD66C2">
        <w:rPr>
          <w:rFonts w:asciiTheme="minorHAnsi" w:hAnsiTheme="minorHAnsi" w:cstheme="minorHAnsi"/>
        </w:rPr>
        <w:t xml:space="preserve">w Zawadzie 26, 28-230 Połaniec. </w:t>
      </w:r>
    </w:p>
    <w:p w14:paraId="5294F434" w14:textId="77777777" w:rsidR="005C6792" w:rsidRPr="00CD66C2" w:rsidRDefault="005C6792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CD66C2">
        <w:rPr>
          <w:rFonts w:asciiTheme="minorHAnsi" w:hAnsiTheme="minorHAnsi" w:cstheme="minorHAnsi"/>
          <w:u w:val="single"/>
        </w:rPr>
        <w:t>RAPORTY I ODBIORY</w:t>
      </w:r>
    </w:p>
    <w:p w14:paraId="37695E3C" w14:textId="77777777" w:rsidR="005C6792" w:rsidRPr="00CD66C2" w:rsidRDefault="005C6792" w:rsidP="006F498F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Dok</w:t>
      </w:r>
      <w:r w:rsidR="0025002A" w:rsidRPr="00CD66C2">
        <w:rPr>
          <w:rFonts w:asciiTheme="minorHAnsi" w:hAnsiTheme="minorHAnsi" w:cstheme="minorHAnsi"/>
        </w:rPr>
        <w:t>u</w:t>
      </w:r>
      <w:r w:rsidRPr="00CD66C2">
        <w:rPr>
          <w:rFonts w:asciiTheme="minorHAnsi" w:hAnsiTheme="minorHAnsi" w:cstheme="minorHAnsi"/>
        </w:rPr>
        <w:t>mentacja wymagana przez Zamawiającego.</w:t>
      </w:r>
    </w:p>
    <w:p w14:paraId="6050FA7D" w14:textId="77777777" w:rsidR="00D109BF" w:rsidRPr="00CD66C2" w:rsidRDefault="00D109BF" w:rsidP="00340A3B">
      <w:pPr>
        <w:pStyle w:val="Akapitzlist"/>
        <w:suppressAutoHyphens/>
        <w:spacing w:before="120" w:after="0" w:line="240" w:lineRule="auto"/>
        <w:ind w:left="216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385"/>
        <w:gridCol w:w="3144"/>
      </w:tblGrid>
      <w:tr w:rsidR="00D109BF" w:rsidRPr="00CD66C2" w14:paraId="699D7ED6" w14:textId="77777777" w:rsidTr="007A18C0">
        <w:trPr>
          <w:trHeight w:val="300"/>
        </w:trPr>
        <w:tc>
          <w:tcPr>
            <w:tcW w:w="704" w:type="dxa"/>
            <w:hideMark/>
          </w:tcPr>
          <w:p w14:paraId="1DA66D52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394" w:type="dxa"/>
            <w:hideMark/>
          </w:tcPr>
          <w:p w14:paraId="14BCA973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Dokumentacja</w:t>
            </w:r>
          </w:p>
        </w:tc>
        <w:tc>
          <w:tcPr>
            <w:tcW w:w="1385" w:type="dxa"/>
            <w:hideMark/>
          </w:tcPr>
          <w:p w14:paraId="24BD5F45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Wymagana</w:t>
            </w:r>
          </w:p>
        </w:tc>
        <w:tc>
          <w:tcPr>
            <w:tcW w:w="3144" w:type="dxa"/>
            <w:hideMark/>
          </w:tcPr>
          <w:p w14:paraId="0FFCA047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Dokument źródłowy</w:t>
            </w:r>
          </w:p>
        </w:tc>
      </w:tr>
      <w:tr w:rsidR="00D109BF" w:rsidRPr="00CD66C2" w14:paraId="5574694C" w14:textId="77777777" w:rsidTr="007A18C0">
        <w:trPr>
          <w:trHeight w:val="300"/>
        </w:trPr>
        <w:tc>
          <w:tcPr>
            <w:tcW w:w="704" w:type="dxa"/>
            <w:hideMark/>
          </w:tcPr>
          <w:p w14:paraId="5A17B6AD" w14:textId="77777777" w:rsidR="00D109BF" w:rsidRPr="00CD66C2" w:rsidRDefault="00D109BF" w:rsidP="007A18C0">
            <w:pPr>
              <w:keepNext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779" w:type="dxa"/>
            <w:gridSpan w:val="2"/>
            <w:hideMark/>
          </w:tcPr>
          <w:p w14:paraId="5AC7EA01" w14:textId="77777777" w:rsidR="00D109BF" w:rsidRPr="00CD66C2" w:rsidRDefault="00D109BF" w:rsidP="007A18C0">
            <w:pPr>
              <w:keepNext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WRAZ Z OFERTĄ</w:t>
            </w:r>
          </w:p>
        </w:tc>
        <w:tc>
          <w:tcPr>
            <w:tcW w:w="3144" w:type="dxa"/>
            <w:hideMark/>
          </w:tcPr>
          <w:p w14:paraId="42691C6D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D109BF" w:rsidRPr="00CD66C2" w14:paraId="31D0E909" w14:textId="77777777" w:rsidTr="007A18C0">
        <w:trPr>
          <w:trHeight w:val="900"/>
        </w:trPr>
        <w:tc>
          <w:tcPr>
            <w:tcW w:w="704" w:type="dxa"/>
            <w:hideMark/>
          </w:tcPr>
          <w:p w14:paraId="6DF8716E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4394" w:type="dxa"/>
            <w:hideMark/>
          </w:tcPr>
          <w:p w14:paraId="6F248D95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Z-7 Kwestionariusz bezpieczeństwa i higieny pracy dla Wykonawców (Dokument związany nr 4 do IOBP)</w:t>
            </w:r>
          </w:p>
        </w:tc>
        <w:tc>
          <w:tcPr>
            <w:tcW w:w="1385" w:type="dxa"/>
            <w:hideMark/>
          </w:tcPr>
          <w:p w14:paraId="68587A72" w14:textId="77777777" w:rsidR="00D109BF" w:rsidRPr="00CD66C2" w:rsidRDefault="00D109BF" w:rsidP="007A18C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44" w:type="dxa"/>
            <w:hideMark/>
          </w:tcPr>
          <w:p w14:paraId="255E6838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D109BF" w:rsidRPr="00CD66C2" w14:paraId="18700188" w14:textId="77777777" w:rsidTr="007A18C0">
        <w:trPr>
          <w:trHeight w:val="300"/>
        </w:trPr>
        <w:tc>
          <w:tcPr>
            <w:tcW w:w="704" w:type="dxa"/>
            <w:hideMark/>
          </w:tcPr>
          <w:p w14:paraId="3688DD0E" w14:textId="77777777" w:rsidR="00D109BF" w:rsidRPr="00CD66C2" w:rsidRDefault="00D109BF" w:rsidP="007A18C0">
            <w:pPr>
              <w:keepNext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779" w:type="dxa"/>
            <w:gridSpan w:val="2"/>
            <w:hideMark/>
          </w:tcPr>
          <w:p w14:paraId="3B95334F" w14:textId="77777777" w:rsidR="00D109BF" w:rsidRPr="00CD66C2" w:rsidRDefault="00D109BF" w:rsidP="007A18C0">
            <w:pPr>
              <w:keepNext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PRZED  ROZPOCZĘCIEM  PRAC</w:t>
            </w:r>
          </w:p>
        </w:tc>
        <w:tc>
          <w:tcPr>
            <w:tcW w:w="3144" w:type="dxa"/>
            <w:hideMark/>
          </w:tcPr>
          <w:p w14:paraId="65DE33A4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D109BF" w:rsidRPr="00CD66C2" w14:paraId="7E21A3AF" w14:textId="77777777" w:rsidTr="007A18C0">
        <w:trPr>
          <w:trHeight w:val="900"/>
        </w:trPr>
        <w:tc>
          <w:tcPr>
            <w:tcW w:w="704" w:type="dxa"/>
            <w:hideMark/>
          </w:tcPr>
          <w:p w14:paraId="1BF787EA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4394" w:type="dxa"/>
            <w:hideMark/>
          </w:tcPr>
          <w:p w14:paraId="0225D6C1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Z-1 Wykazy osób skierowanych do wykonywania prac na rzecz ENEA Elektrownia Połaniec S.A. </w:t>
            </w:r>
            <w:r w:rsidRPr="00CD66C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 xml:space="preserve"> (Dokument związany nr 4 do IOBP)</w:t>
            </w:r>
          </w:p>
        </w:tc>
        <w:tc>
          <w:tcPr>
            <w:tcW w:w="1385" w:type="dxa"/>
            <w:hideMark/>
          </w:tcPr>
          <w:p w14:paraId="00AC6D2E" w14:textId="77777777" w:rsidR="00D109BF" w:rsidRPr="00CD66C2" w:rsidRDefault="00D109BF" w:rsidP="007A18C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44" w:type="dxa"/>
            <w:hideMark/>
          </w:tcPr>
          <w:p w14:paraId="71E520A1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D109BF" w:rsidRPr="00CD66C2" w14:paraId="7F227D84" w14:textId="77777777" w:rsidTr="007A18C0">
        <w:trPr>
          <w:trHeight w:val="900"/>
        </w:trPr>
        <w:tc>
          <w:tcPr>
            <w:tcW w:w="704" w:type="dxa"/>
            <w:hideMark/>
          </w:tcPr>
          <w:p w14:paraId="6B9170A0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4394" w:type="dxa"/>
            <w:hideMark/>
          </w:tcPr>
          <w:p w14:paraId="459A944C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Z-2 Karta Informacyjna BHP </w:t>
            </w:r>
            <w:r w:rsidRPr="00CD66C2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(Dokument związany nr 4 do IOBP)</w:t>
            </w:r>
          </w:p>
        </w:tc>
        <w:tc>
          <w:tcPr>
            <w:tcW w:w="1385" w:type="dxa"/>
            <w:hideMark/>
          </w:tcPr>
          <w:p w14:paraId="56381048" w14:textId="77777777" w:rsidR="00D109BF" w:rsidRPr="00CD66C2" w:rsidRDefault="00D109BF" w:rsidP="007A18C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44" w:type="dxa"/>
            <w:hideMark/>
          </w:tcPr>
          <w:p w14:paraId="3FD590D8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D109BF" w:rsidRPr="00CD66C2" w14:paraId="6E332818" w14:textId="77777777" w:rsidTr="007A18C0">
        <w:trPr>
          <w:trHeight w:val="600"/>
        </w:trPr>
        <w:tc>
          <w:tcPr>
            <w:tcW w:w="704" w:type="dxa"/>
            <w:hideMark/>
          </w:tcPr>
          <w:p w14:paraId="693622FE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4394" w:type="dxa"/>
            <w:hideMark/>
          </w:tcPr>
          <w:p w14:paraId="5CE955CB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Z-10 Wniosek o wydanie przepustek tymczasowych dla Pracowników </w:t>
            </w:r>
          </w:p>
        </w:tc>
        <w:tc>
          <w:tcPr>
            <w:tcW w:w="1385" w:type="dxa"/>
            <w:hideMark/>
          </w:tcPr>
          <w:p w14:paraId="7E8D3FAF" w14:textId="77777777" w:rsidR="00D109BF" w:rsidRPr="00CD66C2" w:rsidRDefault="00D109BF" w:rsidP="007A18C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44" w:type="dxa"/>
            <w:hideMark/>
          </w:tcPr>
          <w:p w14:paraId="0BD10ED8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D109BF" w:rsidRPr="00CD66C2" w14:paraId="1D562DDC" w14:textId="77777777" w:rsidTr="007A18C0">
        <w:trPr>
          <w:trHeight w:val="600"/>
        </w:trPr>
        <w:tc>
          <w:tcPr>
            <w:tcW w:w="704" w:type="dxa"/>
            <w:hideMark/>
          </w:tcPr>
          <w:p w14:paraId="3B960054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b6</w:t>
            </w:r>
          </w:p>
        </w:tc>
        <w:tc>
          <w:tcPr>
            <w:tcW w:w="4394" w:type="dxa"/>
            <w:hideMark/>
          </w:tcPr>
          <w:p w14:paraId="049767AB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Z-14 Wniosek o wydanie przepustek tymczasowych dla pojazdów</w:t>
            </w:r>
          </w:p>
        </w:tc>
        <w:tc>
          <w:tcPr>
            <w:tcW w:w="1385" w:type="dxa"/>
            <w:hideMark/>
          </w:tcPr>
          <w:p w14:paraId="3F70B3BC" w14:textId="77777777" w:rsidR="00D109BF" w:rsidRPr="00CD66C2" w:rsidRDefault="00D109BF" w:rsidP="007A18C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44" w:type="dxa"/>
            <w:hideMark/>
          </w:tcPr>
          <w:p w14:paraId="61ABF801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D109BF" w:rsidRPr="00CD66C2" w14:paraId="336E1EDE" w14:textId="77777777" w:rsidTr="007A18C0">
        <w:trPr>
          <w:trHeight w:val="300"/>
        </w:trPr>
        <w:tc>
          <w:tcPr>
            <w:tcW w:w="704" w:type="dxa"/>
            <w:hideMark/>
          </w:tcPr>
          <w:p w14:paraId="0E2A0F31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779" w:type="dxa"/>
            <w:gridSpan w:val="2"/>
            <w:hideMark/>
          </w:tcPr>
          <w:p w14:paraId="7E957C1A" w14:textId="77777777" w:rsidR="00D109BF" w:rsidRPr="00CD66C2" w:rsidRDefault="00D109BF" w:rsidP="007A18C0">
            <w:pPr>
              <w:keepNext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W TRAKCIE REALIZACJI ROBÓT</w:t>
            </w:r>
          </w:p>
        </w:tc>
        <w:tc>
          <w:tcPr>
            <w:tcW w:w="3144" w:type="dxa"/>
            <w:hideMark/>
          </w:tcPr>
          <w:p w14:paraId="47C6DF37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D109BF" w:rsidRPr="00CD66C2" w14:paraId="284B1E5F" w14:textId="77777777" w:rsidTr="007A18C0">
        <w:trPr>
          <w:trHeight w:val="600"/>
        </w:trPr>
        <w:tc>
          <w:tcPr>
            <w:tcW w:w="704" w:type="dxa"/>
            <w:hideMark/>
          </w:tcPr>
          <w:p w14:paraId="22A2F4FB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c1</w:t>
            </w:r>
          </w:p>
        </w:tc>
        <w:tc>
          <w:tcPr>
            <w:tcW w:w="4394" w:type="dxa"/>
            <w:hideMark/>
          </w:tcPr>
          <w:p w14:paraId="609CFBDA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Harmonogram realizacji prac (uzgodniony i zatwierdzony) </w:t>
            </w:r>
          </w:p>
        </w:tc>
        <w:tc>
          <w:tcPr>
            <w:tcW w:w="1385" w:type="dxa"/>
            <w:hideMark/>
          </w:tcPr>
          <w:p w14:paraId="0176BCA8" w14:textId="77777777" w:rsidR="00D109BF" w:rsidRPr="00CD66C2" w:rsidRDefault="00D109BF" w:rsidP="007A18C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44" w:type="dxa"/>
            <w:hideMark/>
          </w:tcPr>
          <w:p w14:paraId="43302012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D109BF" w:rsidRPr="00CD66C2" w14:paraId="3DECDE93" w14:textId="77777777" w:rsidTr="007A18C0">
        <w:trPr>
          <w:trHeight w:val="1500"/>
        </w:trPr>
        <w:tc>
          <w:tcPr>
            <w:tcW w:w="704" w:type="dxa"/>
            <w:hideMark/>
          </w:tcPr>
          <w:p w14:paraId="64D8DA8E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c2</w:t>
            </w:r>
          </w:p>
        </w:tc>
        <w:tc>
          <w:tcPr>
            <w:tcW w:w="4394" w:type="dxa"/>
            <w:hideMark/>
          </w:tcPr>
          <w:p w14:paraId="6E4574B1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Przewidywany - Plan odpadów przewidzianych do wytworzenia w związku z realizowaną umową rynkową, zawierający prognozę: rodzaju odpadów, ilości oraz planowanych sposobach ich zagospodarowania </w:t>
            </w:r>
          </w:p>
        </w:tc>
        <w:tc>
          <w:tcPr>
            <w:tcW w:w="1385" w:type="dxa"/>
            <w:hideMark/>
          </w:tcPr>
          <w:p w14:paraId="799A94D8" w14:textId="77777777" w:rsidR="00D109BF" w:rsidRPr="00CD66C2" w:rsidRDefault="00D109BF" w:rsidP="007A18C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44" w:type="dxa"/>
            <w:hideMark/>
          </w:tcPr>
          <w:p w14:paraId="3A4D2E10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D109BF" w:rsidRPr="00CD66C2" w14:paraId="799B856D" w14:textId="77777777" w:rsidTr="007A18C0">
        <w:trPr>
          <w:trHeight w:val="300"/>
        </w:trPr>
        <w:tc>
          <w:tcPr>
            <w:tcW w:w="704" w:type="dxa"/>
            <w:hideMark/>
          </w:tcPr>
          <w:p w14:paraId="4323812C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c3</w:t>
            </w:r>
          </w:p>
        </w:tc>
        <w:tc>
          <w:tcPr>
            <w:tcW w:w="4394" w:type="dxa"/>
            <w:hideMark/>
          </w:tcPr>
          <w:p w14:paraId="441F51AC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Lista sprzętu zastosowanego w realizacji</w:t>
            </w:r>
          </w:p>
        </w:tc>
        <w:tc>
          <w:tcPr>
            <w:tcW w:w="1385" w:type="dxa"/>
            <w:hideMark/>
          </w:tcPr>
          <w:p w14:paraId="008D016A" w14:textId="34F15794" w:rsidR="00D109BF" w:rsidRPr="00CD66C2" w:rsidRDefault="00872D41" w:rsidP="007A18C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144" w:type="dxa"/>
            <w:hideMark/>
          </w:tcPr>
          <w:p w14:paraId="3C7BEF63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D109BF" w:rsidRPr="00CD66C2" w14:paraId="3F1BD34E" w14:textId="77777777" w:rsidTr="007A18C0">
        <w:trPr>
          <w:trHeight w:val="600"/>
        </w:trPr>
        <w:tc>
          <w:tcPr>
            <w:tcW w:w="704" w:type="dxa"/>
            <w:hideMark/>
          </w:tcPr>
          <w:p w14:paraId="5E5A9172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c4</w:t>
            </w:r>
          </w:p>
        </w:tc>
        <w:tc>
          <w:tcPr>
            <w:tcW w:w="4394" w:type="dxa"/>
            <w:hideMark/>
          </w:tcPr>
          <w:p w14:paraId="538A9D27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Raporty z kontroli i wizytacji raz na m-c (zalecenia, wnioski, ilość rg i osób za okres raportu)</w:t>
            </w:r>
          </w:p>
        </w:tc>
        <w:tc>
          <w:tcPr>
            <w:tcW w:w="1385" w:type="dxa"/>
            <w:hideMark/>
          </w:tcPr>
          <w:p w14:paraId="07BBB9BD" w14:textId="77777777" w:rsidR="00D109BF" w:rsidRPr="00CD66C2" w:rsidRDefault="00D109BF" w:rsidP="007A18C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44" w:type="dxa"/>
            <w:hideMark/>
          </w:tcPr>
          <w:p w14:paraId="47D12F99" w14:textId="461ECD96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="00872D41"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D109BF" w:rsidRPr="00CD66C2" w14:paraId="08C328D2" w14:textId="77777777" w:rsidTr="007A18C0">
        <w:trPr>
          <w:trHeight w:val="271"/>
        </w:trPr>
        <w:tc>
          <w:tcPr>
            <w:tcW w:w="704" w:type="dxa"/>
            <w:hideMark/>
          </w:tcPr>
          <w:p w14:paraId="29861F32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779" w:type="dxa"/>
            <w:gridSpan w:val="2"/>
            <w:hideMark/>
          </w:tcPr>
          <w:p w14:paraId="19677C0F" w14:textId="77777777" w:rsidR="00D109BF" w:rsidRPr="00CD66C2" w:rsidRDefault="00D109BF" w:rsidP="007A18C0">
            <w:pPr>
              <w:keepNext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  ZAKOŃCZENIU  ROBÓT</w:t>
            </w:r>
          </w:p>
        </w:tc>
        <w:tc>
          <w:tcPr>
            <w:tcW w:w="3144" w:type="dxa"/>
            <w:hideMark/>
          </w:tcPr>
          <w:p w14:paraId="320F1C73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D109BF" w:rsidRPr="00CD66C2" w14:paraId="797B3A3E" w14:textId="77777777" w:rsidTr="007A18C0">
        <w:trPr>
          <w:trHeight w:val="271"/>
        </w:trPr>
        <w:tc>
          <w:tcPr>
            <w:tcW w:w="704" w:type="dxa"/>
          </w:tcPr>
          <w:p w14:paraId="4201A6E1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>d1</w:t>
            </w:r>
          </w:p>
        </w:tc>
        <w:tc>
          <w:tcPr>
            <w:tcW w:w="4394" w:type="dxa"/>
          </w:tcPr>
          <w:p w14:paraId="546BCE1E" w14:textId="77777777" w:rsidR="00D109BF" w:rsidRPr="00CD66C2" w:rsidRDefault="00D109BF" w:rsidP="007A18C0">
            <w:pPr>
              <w:keepNext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>Karty odpadów</w:t>
            </w:r>
          </w:p>
        </w:tc>
        <w:tc>
          <w:tcPr>
            <w:tcW w:w="1385" w:type="dxa"/>
          </w:tcPr>
          <w:p w14:paraId="46CF4092" w14:textId="77777777" w:rsidR="00D109BF" w:rsidRPr="00CD66C2" w:rsidRDefault="00D109BF" w:rsidP="00340A3B">
            <w:pPr>
              <w:keepNext/>
              <w:jc w:val="center"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144" w:type="dxa"/>
          </w:tcPr>
          <w:p w14:paraId="17ECFB8E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>Instrukcja postępowania z odpadami wytworzonymi w  Elektrowni Połaniec  nr I/TQ/P/41/2014</w:t>
            </w:r>
          </w:p>
        </w:tc>
      </w:tr>
      <w:tr w:rsidR="00D109BF" w:rsidRPr="00CD66C2" w14:paraId="0B06BA04" w14:textId="77777777" w:rsidTr="007A18C0">
        <w:trPr>
          <w:trHeight w:val="271"/>
        </w:trPr>
        <w:tc>
          <w:tcPr>
            <w:tcW w:w="704" w:type="dxa"/>
          </w:tcPr>
          <w:p w14:paraId="07765D8E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>d2</w:t>
            </w:r>
          </w:p>
        </w:tc>
        <w:tc>
          <w:tcPr>
            <w:tcW w:w="4394" w:type="dxa"/>
          </w:tcPr>
          <w:p w14:paraId="62EFBBF8" w14:textId="77777777" w:rsidR="00D109BF" w:rsidRPr="00CD66C2" w:rsidRDefault="00D109BF" w:rsidP="007A18C0">
            <w:pPr>
              <w:keepNext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 xml:space="preserve">Atesty i deklaracje zgodności na  materiały </w:t>
            </w:r>
          </w:p>
        </w:tc>
        <w:tc>
          <w:tcPr>
            <w:tcW w:w="1385" w:type="dxa"/>
          </w:tcPr>
          <w:p w14:paraId="220AF974" w14:textId="77777777" w:rsidR="00D109BF" w:rsidRPr="00CD66C2" w:rsidRDefault="00D109BF" w:rsidP="00340A3B">
            <w:pPr>
              <w:keepNext/>
              <w:jc w:val="center"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144" w:type="dxa"/>
          </w:tcPr>
          <w:p w14:paraId="1A10A13F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D66C2" w:rsidRPr="00CD66C2" w14:paraId="46A1A052" w14:textId="77777777" w:rsidTr="007A18C0">
        <w:trPr>
          <w:trHeight w:val="271"/>
        </w:trPr>
        <w:tc>
          <w:tcPr>
            <w:tcW w:w="704" w:type="dxa"/>
          </w:tcPr>
          <w:p w14:paraId="1C1AF3E9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>d5</w:t>
            </w:r>
          </w:p>
        </w:tc>
        <w:tc>
          <w:tcPr>
            <w:tcW w:w="4394" w:type="dxa"/>
          </w:tcPr>
          <w:p w14:paraId="510BFDEC" w14:textId="77777777" w:rsidR="00D109BF" w:rsidRPr="00CD66C2" w:rsidRDefault="00D109BF" w:rsidP="007A18C0">
            <w:pPr>
              <w:keepNext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 xml:space="preserve">Protokoły z pomiarów </w:t>
            </w:r>
          </w:p>
        </w:tc>
        <w:tc>
          <w:tcPr>
            <w:tcW w:w="1385" w:type="dxa"/>
          </w:tcPr>
          <w:p w14:paraId="54191D20" w14:textId="3BBBF6A1" w:rsidR="00D109BF" w:rsidRPr="00CD66C2" w:rsidRDefault="00872D41" w:rsidP="00340A3B">
            <w:pPr>
              <w:keepNext/>
              <w:jc w:val="center"/>
              <w:outlineLvl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3144" w:type="dxa"/>
          </w:tcPr>
          <w:p w14:paraId="627F3F05" w14:textId="77777777" w:rsidR="00D109BF" w:rsidRPr="00CD66C2" w:rsidRDefault="00D109BF" w:rsidP="007A18C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66C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2D482ED" w14:textId="77777777" w:rsidR="005C6792" w:rsidRPr="00CD66C2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23" w:name="_Toc490807360"/>
    </w:p>
    <w:p w14:paraId="3DAFA1E7" w14:textId="77777777" w:rsidR="005C6792" w:rsidRPr="00CD66C2" w:rsidRDefault="005C6792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CD66C2">
        <w:rPr>
          <w:rFonts w:asciiTheme="minorHAnsi" w:hAnsiTheme="minorHAnsi" w:cstheme="minorHAnsi"/>
          <w:u w:val="single"/>
        </w:rPr>
        <w:t>REGULACJE PRAWNE,P</w:t>
      </w:r>
      <w:bookmarkEnd w:id="23"/>
      <w:r w:rsidRPr="00CD66C2">
        <w:rPr>
          <w:rFonts w:asciiTheme="minorHAnsi" w:hAnsiTheme="minorHAnsi" w:cstheme="minorHAnsi"/>
          <w:u w:val="single"/>
        </w:rPr>
        <w:t>RZEPISY I NORMY</w:t>
      </w:r>
    </w:p>
    <w:p w14:paraId="15E2F2A9" w14:textId="77777777" w:rsidR="005C6792" w:rsidRPr="00CD66C2" w:rsidRDefault="005C6792" w:rsidP="006F498F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Wykonawca będzie przestrzegał polskich przepisów prawnych łącznie z instrukcjami i przepisami wewnętrznych Zamawiającego takich jak dotyczące przepisów przeciwpożarowych i ubezpieczeniowych.</w:t>
      </w:r>
    </w:p>
    <w:p w14:paraId="3E840BC5" w14:textId="77777777" w:rsidR="005C6792" w:rsidRPr="00CD66C2" w:rsidRDefault="005C6792" w:rsidP="006F498F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lastRenderedPageBreak/>
        <w:t>Wykonawca ponosi koszty dokumentów, które należy zapewnić dla uzyskania zgodności z regulacjami prawnymi, normami i przepisami (łącznie z przepisami BHP).</w:t>
      </w:r>
    </w:p>
    <w:p w14:paraId="6AC45E41" w14:textId="77777777" w:rsidR="005C6792" w:rsidRPr="00CD66C2" w:rsidRDefault="005C6792" w:rsidP="006F498F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Obok wymagań technicznych, należy przestrzegać regulacji prawnych, przepisów i norm, które wynikają z ostatnich wydań dzienników ustaw i dzienników urzędowych.</w:t>
      </w:r>
    </w:p>
    <w:p w14:paraId="0A60CDB7" w14:textId="77777777" w:rsidR="005C6792" w:rsidRPr="00CD66C2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</w:rPr>
      </w:pPr>
    </w:p>
    <w:bookmarkEnd w:id="16"/>
    <w:bookmarkEnd w:id="17"/>
    <w:bookmarkEnd w:id="18"/>
    <w:bookmarkEnd w:id="19"/>
    <w:bookmarkEnd w:id="20"/>
    <w:bookmarkEnd w:id="21"/>
    <w:bookmarkEnd w:id="22"/>
    <w:p w14:paraId="3EC0A0C0" w14:textId="77777777" w:rsidR="00B53C84" w:rsidRPr="00CD66C2" w:rsidRDefault="00B53C84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REFERENCJE</w:t>
      </w:r>
    </w:p>
    <w:p w14:paraId="7EE3B339" w14:textId="122EB81C" w:rsidR="00B53C84" w:rsidRPr="00CD66C2" w:rsidRDefault="00B53C84" w:rsidP="006F498F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</w:rPr>
      </w:pPr>
      <w:r w:rsidRPr="00CD66C2">
        <w:rPr>
          <w:rFonts w:asciiTheme="minorHAnsi" w:eastAsia="Tahoma,Bold" w:hAnsiTheme="minorHAnsi" w:cs="Tahoma,Bold"/>
          <w:bCs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1B7623" w:rsidRPr="00CD66C2">
        <w:rPr>
          <w:rFonts w:asciiTheme="minorHAnsi" w:eastAsia="Tahoma,Bold" w:hAnsiTheme="minorHAnsi" w:cs="Tahoma,Bold"/>
          <w:bCs/>
        </w:rPr>
        <w:t>5-</w:t>
      </w:r>
      <w:r w:rsidRPr="00CD66C2">
        <w:rPr>
          <w:rFonts w:asciiTheme="minorHAnsi" w:eastAsia="Tahoma,Bold" w:hAnsiTheme="minorHAnsi" w:cs="Tahoma,Bold"/>
          <w:bCs/>
        </w:rPr>
        <w:t xml:space="preserve">letniego doświadczenia, poświadczone co najmniej </w:t>
      </w:r>
      <w:r w:rsidR="00872D41" w:rsidRPr="00CD66C2">
        <w:rPr>
          <w:rFonts w:asciiTheme="minorHAnsi" w:eastAsia="Tahoma,Bold" w:hAnsiTheme="minorHAnsi" w:cs="Tahoma,Bold"/>
          <w:bCs/>
        </w:rPr>
        <w:t>3</w:t>
      </w:r>
      <w:r w:rsidR="001B7623" w:rsidRPr="00CD66C2">
        <w:rPr>
          <w:rFonts w:asciiTheme="minorHAnsi" w:eastAsia="Tahoma,Bold" w:hAnsiTheme="minorHAnsi" w:cs="Tahoma,Bold"/>
          <w:bCs/>
        </w:rPr>
        <w:t xml:space="preserve"> </w:t>
      </w:r>
      <w:r w:rsidRPr="00CD66C2">
        <w:rPr>
          <w:rFonts w:asciiTheme="minorHAnsi" w:eastAsia="Tahoma,Bold" w:hAnsiTheme="minorHAnsi" w:cs="Tahoma,Bold"/>
          <w:bCs/>
        </w:rPr>
        <w:t>listami referencyjnymi, (które zawierają kwoty z umów) dla realizowanych usług o wartości łącznej nie niższej niż  </w:t>
      </w:r>
      <w:r w:rsidR="001B7623" w:rsidRPr="00CD66C2">
        <w:rPr>
          <w:rFonts w:asciiTheme="minorHAnsi" w:eastAsia="Tahoma,Bold" w:hAnsiTheme="minorHAnsi" w:cs="Tahoma,Bold"/>
          <w:bCs/>
        </w:rPr>
        <w:t xml:space="preserve">180 tys. </w:t>
      </w:r>
      <w:r w:rsidRPr="00CD66C2">
        <w:rPr>
          <w:rFonts w:asciiTheme="minorHAnsi" w:eastAsia="Tahoma,Bold" w:hAnsiTheme="minorHAnsi" w:cs="Tahoma,Bold"/>
          <w:bCs/>
        </w:rPr>
        <w:t>zł netto</w:t>
      </w:r>
      <w:r w:rsidRPr="00CD66C2">
        <w:rPr>
          <w:rFonts w:asciiTheme="minorHAnsi" w:hAnsiTheme="minorHAnsi"/>
        </w:rPr>
        <w:t>.</w:t>
      </w:r>
    </w:p>
    <w:p w14:paraId="005F8ADF" w14:textId="77777777" w:rsidR="002C27A2" w:rsidRPr="00CD66C2" w:rsidRDefault="00F543A6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 xml:space="preserve">WIZJA  LOKALNA </w:t>
      </w:r>
    </w:p>
    <w:p w14:paraId="0AD5EC9D" w14:textId="60621648" w:rsidR="0052217A" w:rsidRPr="00CD66C2" w:rsidRDefault="0052217A" w:rsidP="0052217A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</w:pPr>
      <w:r w:rsidRPr="00CD66C2">
        <w:t>Zamawiający przewiduje wizję lokalną w miejscu planowanych robót w dniu 18  kwietnia 2018  o  godz. 11-tej, miejsce spotkania: Brama nr 1 Enea Połaniec S.A.</w:t>
      </w:r>
    </w:p>
    <w:p w14:paraId="5CE133B8" w14:textId="77777777" w:rsidR="0052217A" w:rsidRPr="00CD66C2" w:rsidRDefault="0052217A" w:rsidP="0052217A">
      <w:pPr>
        <w:pStyle w:val="Akapitzlist"/>
        <w:numPr>
          <w:ilvl w:val="1"/>
          <w:numId w:val="46"/>
        </w:numPr>
        <w:spacing w:after="0" w:line="240" w:lineRule="auto"/>
        <w:contextualSpacing w:val="0"/>
      </w:pPr>
      <w:r w:rsidRPr="00CD66C2">
        <w:t>Wykonawcy zamierzający uczestniczyć w wizji lokalnej, powinni:</w:t>
      </w:r>
    </w:p>
    <w:p w14:paraId="3581704F" w14:textId="3F77AF2B" w:rsidR="0052217A" w:rsidRPr="00CD66C2" w:rsidRDefault="0052217A" w:rsidP="0052217A">
      <w:pPr>
        <w:pStyle w:val="Akapitzlist"/>
        <w:numPr>
          <w:ilvl w:val="0"/>
          <w:numId w:val="47"/>
        </w:numPr>
        <w:spacing w:after="0" w:line="240" w:lineRule="auto"/>
        <w:contextualSpacing w:val="0"/>
      </w:pPr>
      <w:r w:rsidRPr="00CD66C2">
        <w:t xml:space="preserve">zabrać ze sobą odzież ochronną i sprzęt ochrony osobistej </w:t>
      </w:r>
    </w:p>
    <w:p w14:paraId="41BE48A3" w14:textId="7058E36F" w:rsidR="0052217A" w:rsidRPr="00CD66C2" w:rsidRDefault="0052217A" w:rsidP="0052217A">
      <w:pPr>
        <w:pStyle w:val="Akapitzlist"/>
        <w:numPr>
          <w:ilvl w:val="0"/>
          <w:numId w:val="47"/>
        </w:numPr>
        <w:spacing w:after="0" w:line="240" w:lineRule="auto"/>
        <w:contextualSpacing w:val="0"/>
      </w:pPr>
      <w:r w:rsidRPr="00CD66C2">
        <w:t xml:space="preserve">podać imiona i nazwiska    i  nr  dowodów   osobistych przedstawicieli Wykonawcy (minimum 1 dni przed przyjazdem) biorących udział w wizji, celem uzgodnienia wejścia na teren zakładu; </w:t>
      </w:r>
    </w:p>
    <w:p w14:paraId="091F33FC" w14:textId="1D3DECF2" w:rsidR="0052217A" w:rsidRPr="00CD66C2" w:rsidRDefault="00461B6F" w:rsidP="0052217A">
      <w:pPr>
        <w:pStyle w:val="Akapitzlist"/>
        <w:numPr>
          <w:ilvl w:val="1"/>
          <w:numId w:val="46"/>
        </w:numPr>
        <w:spacing w:after="0" w:line="240" w:lineRule="auto"/>
        <w:contextualSpacing w:val="0"/>
      </w:pPr>
      <w:r w:rsidRPr="00CD66C2">
        <w:rPr>
          <w:rFonts w:asciiTheme="minorHAnsi" w:hAnsiTheme="minorHAnsi" w:cstheme="minorHAnsi"/>
        </w:rPr>
        <w:t xml:space="preserve">Warunkiem koniecznym do złożenia oferty jest zapoznanie się z lokalizacją robót/usług oraz zakresem i złożenie potwierdzenia dokonania wizji lokalnej. </w:t>
      </w:r>
      <w:r w:rsidR="0052217A" w:rsidRPr="00CD66C2">
        <w:t>Wizja lokalna zakończona zostanie podpisaniem przez Wykonawcę oświadczenia potwierdzającego  udział w   wizji  lokalnej .</w:t>
      </w:r>
    </w:p>
    <w:p w14:paraId="75910DBF" w14:textId="6C20A3F3" w:rsidR="0052217A" w:rsidRPr="00CD66C2" w:rsidRDefault="0052217A" w:rsidP="0052217A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 xml:space="preserve">W  sprawie  wizji  lokalnej  można  kontaktować się z Panią Alicja Kulińską:  e-mail </w:t>
      </w:r>
      <w:hyperlink r:id="rId16" w:history="1">
        <w:r w:rsidRPr="00CD66C2">
          <w:rPr>
            <w:rStyle w:val="Hipercze"/>
            <w:rFonts w:asciiTheme="minorHAnsi" w:hAnsiTheme="minorHAnsi" w:cstheme="minorHAnsi"/>
            <w:color w:val="auto"/>
          </w:rPr>
          <w:t>alicja.kulinska@enea.pl</w:t>
        </w:r>
      </w:hyperlink>
      <w:r w:rsidRPr="00CD66C2">
        <w:rPr>
          <w:rFonts w:asciiTheme="minorHAnsi" w:hAnsiTheme="minorHAnsi" w:cstheme="minorHAnsi"/>
        </w:rPr>
        <w:t xml:space="preserve"> ; tel. 600810425</w:t>
      </w:r>
    </w:p>
    <w:p w14:paraId="1B961FF8" w14:textId="77777777" w:rsidR="00F543A6" w:rsidRPr="00CD66C2" w:rsidRDefault="00F543A6" w:rsidP="0052217A">
      <w:pPr>
        <w:pStyle w:val="Akapitzlist"/>
        <w:widowControl w:val="0"/>
        <w:autoSpaceDE w:val="0"/>
        <w:autoSpaceDN w:val="0"/>
        <w:adjustRightInd w:val="0"/>
        <w:spacing w:line="300" w:lineRule="auto"/>
        <w:ind w:left="993"/>
        <w:textAlignment w:val="baseline"/>
        <w:rPr>
          <w:rFonts w:asciiTheme="minorHAnsi" w:hAnsiTheme="minorHAnsi" w:cstheme="minorHAnsi"/>
        </w:rPr>
      </w:pPr>
    </w:p>
    <w:p w14:paraId="6955225E" w14:textId="77777777" w:rsidR="00846285" w:rsidRPr="00CD66C2" w:rsidRDefault="00846285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Z</w:t>
      </w:r>
      <w:r w:rsidR="00AF0012" w:rsidRPr="00CD66C2">
        <w:rPr>
          <w:rFonts w:asciiTheme="minorHAnsi" w:hAnsiTheme="minorHAnsi" w:cstheme="minorHAnsi"/>
        </w:rPr>
        <w:t>a</w:t>
      </w:r>
      <w:r w:rsidRPr="00CD66C2">
        <w:rPr>
          <w:rFonts w:asciiTheme="minorHAnsi" w:hAnsiTheme="minorHAnsi" w:cstheme="minorHAnsi"/>
        </w:rPr>
        <w:t>ł</w:t>
      </w:r>
      <w:r w:rsidR="00973BA0" w:rsidRPr="00CD66C2">
        <w:rPr>
          <w:rFonts w:asciiTheme="minorHAnsi" w:hAnsiTheme="minorHAnsi" w:cstheme="minorHAnsi"/>
        </w:rPr>
        <w:t>ą</w:t>
      </w:r>
      <w:r w:rsidR="00913942" w:rsidRPr="00CD66C2">
        <w:rPr>
          <w:rFonts w:asciiTheme="minorHAnsi" w:hAnsiTheme="minorHAnsi" w:cstheme="minorHAnsi"/>
        </w:rPr>
        <w:t>czniki do</w:t>
      </w:r>
      <w:r w:rsidRPr="00CD66C2">
        <w:rPr>
          <w:rFonts w:asciiTheme="minorHAnsi" w:hAnsiTheme="minorHAnsi" w:cstheme="minorHAnsi"/>
        </w:rPr>
        <w:t xml:space="preserve"> SIWZ:</w:t>
      </w:r>
    </w:p>
    <w:p w14:paraId="4BC62299" w14:textId="517DCBAC" w:rsidR="00872D41" w:rsidRPr="00CD66C2" w:rsidRDefault="00846285" w:rsidP="006F498F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>Zał</w:t>
      </w:r>
      <w:r w:rsidR="00973BA0" w:rsidRPr="00CD66C2">
        <w:rPr>
          <w:rFonts w:asciiTheme="minorHAnsi" w:hAnsiTheme="minorHAnsi" w:cstheme="minorHAnsi"/>
        </w:rPr>
        <w:t>ą</w:t>
      </w:r>
      <w:r w:rsidR="002F3370" w:rsidRPr="00CD66C2">
        <w:rPr>
          <w:rFonts w:asciiTheme="minorHAnsi" w:hAnsiTheme="minorHAnsi" w:cstheme="minorHAnsi"/>
        </w:rPr>
        <w:t>cznik nr</w:t>
      </w:r>
      <w:r w:rsidRPr="00CD66C2">
        <w:rPr>
          <w:rFonts w:asciiTheme="minorHAnsi" w:hAnsiTheme="minorHAnsi" w:cstheme="minorHAnsi"/>
        </w:rPr>
        <w:t xml:space="preserve"> </w:t>
      </w:r>
      <w:r w:rsidR="005A1959" w:rsidRPr="00CD66C2">
        <w:rPr>
          <w:rFonts w:asciiTheme="minorHAnsi" w:hAnsiTheme="minorHAnsi" w:cstheme="minorHAnsi"/>
        </w:rPr>
        <w:t>1</w:t>
      </w:r>
      <w:r w:rsidR="002F3370" w:rsidRPr="00CD66C2">
        <w:rPr>
          <w:rFonts w:asciiTheme="minorHAnsi" w:hAnsiTheme="minorHAnsi" w:cstheme="minorHAnsi"/>
        </w:rPr>
        <w:t xml:space="preserve"> </w:t>
      </w:r>
      <w:r w:rsidR="00927254" w:rsidRPr="00CD66C2">
        <w:rPr>
          <w:rFonts w:asciiTheme="minorHAnsi" w:hAnsiTheme="minorHAnsi" w:cstheme="minorHAnsi"/>
        </w:rPr>
        <w:t>do SIWZ</w:t>
      </w:r>
      <w:r w:rsidR="002F3370" w:rsidRPr="00CD66C2">
        <w:rPr>
          <w:rFonts w:asciiTheme="minorHAnsi" w:hAnsiTheme="minorHAnsi" w:cstheme="minorHAnsi"/>
        </w:rPr>
        <w:t xml:space="preserve"> </w:t>
      </w:r>
      <w:r w:rsidR="00872D41" w:rsidRPr="00CD66C2">
        <w:rPr>
          <w:rFonts w:asciiTheme="minorHAnsi" w:hAnsiTheme="minorHAnsi" w:cstheme="minorHAnsi"/>
        </w:rPr>
        <w:t>–</w:t>
      </w:r>
      <w:r w:rsidR="002F3370" w:rsidRPr="00CD66C2">
        <w:rPr>
          <w:rFonts w:asciiTheme="minorHAnsi" w:hAnsiTheme="minorHAnsi" w:cstheme="minorHAnsi"/>
        </w:rPr>
        <w:t xml:space="preserve"> </w:t>
      </w:r>
      <w:r w:rsidR="00872D41" w:rsidRPr="00CD66C2">
        <w:rPr>
          <w:rFonts w:asciiTheme="minorHAnsi" w:hAnsiTheme="minorHAnsi" w:cstheme="minorHAnsi"/>
        </w:rPr>
        <w:t>Plan bocznicy</w:t>
      </w:r>
    </w:p>
    <w:p w14:paraId="02144F9C" w14:textId="6ECB15F3" w:rsidR="00846285" w:rsidRPr="00CD66C2" w:rsidRDefault="00872D41" w:rsidP="006F498F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CD66C2">
        <w:rPr>
          <w:rFonts w:asciiTheme="minorHAnsi" w:hAnsiTheme="minorHAnsi" w:cstheme="minorHAnsi"/>
        </w:rPr>
        <w:t xml:space="preserve">Załącznik nr 2 do SIWZ </w:t>
      </w:r>
      <w:r w:rsidR="00927254" w:rsidRPr="00CD66C2">
        <w:rPr>
          <w:rFonts w:asciiTheme="minorHAnsi" w:hAnsiTheme="minorHAnsi" w:cstheme="minorHAnsi"/>
        </w:rPr>
        <w:t>M</w:t>
      </w:r>
      <w:r w:rsidR="002F3370" w:rsidRPr="00CD66C2">
        <w:rPr>
          <w:rFonts w:asciiTheme="minorHAnsi" w:hAnsiTheme="minorHAnsi" w:cstheme="minorHAnsi"/>
        </w:rPr>
        <w:t xml:space="preserve">apa terenu </w:t>
      </w:r>
      <w:r w:rsidR="00D0102A" w:rsidRPr="00CD66C2">
        <w:rPr>
          <w:rFonts w:asciiTheme="minorHAnsi" w:hAnsiTheme="minorHAnsi" w:cstheme="minorHAnsi"/>
        </w:rPr>
        <w:t>Elektrowni</w:t>
      </w:r>
    </w:p>
    <w:p w14:paraId="2D0953CE" w14:textId="77777777" w:rsidR="00684294" w:rsidRPr="00CD66C2" w:rsidRDefault="00684294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</w:p>
    <w:p w14:paraId="59E0C406" w14:textId="77777777" w:rsidR="00684294" w:rsidRPr="00CD66C2" w:rsidRDefault="00403A07" w:rsidP="006F498F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CD66C2">
        <w:rPr>
          <w:rFonts w:asciiTheme="minorHAnsi" w:hAnsiTheme="minorHAnsi" w:cs="Arial"/>
          <w:b/>
          <w:bCs/>
        </w:rPr>
        <w:t>Dokumenty</w:t>
      </w:r>
      <w:r w:rsidR="00684294" w:rsidRPr="00CD66C2">
        <w:rPr>
          <w:rFonts w:asciiTheme="minorHAnsi" w:hAnsiTheme="minorHAnsi" w:cs="Arial"/>
          <w:b/>
          <w:bCs/>
        </w:rPr>
        <w:t xml:space="preserve"> </w:t>
      </w:r>
      <w:r w:rsidR="00684294" w:rsidRPr="00CD66C2">
        <w:rPr>
          <w:rFonts w:asciiTheme="minorHAnsi" w:hAnsiTheme="minorHAnsi" w:cstheme="minorHAnsi"/>
          <w:u w:val="single"/>
        </w:rPr>
        <w:t>właściwe dla ENEA POŁANIEC S.A</w:t>
      </w:r>
    </w:p>
    <w:p w14:paraId="1ECD113E" w14:textId="77777777" w:rsidR="00403A07" w:rsidRPr="00CD66C2" w:rsidRDefault="00403A07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Ogólne Warunki Zakupu Usług</w:t>
      </w:r>
    </w:p>
    <w:p w14:paraId="3C1B430D" w14:textId="77777777" w:rsidR="00403A07" w:rsidRPr="00CD66C2" w:rsidRDefault="00403A07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Instrukcja Ochrony Przeciwpożarowej</w:t>
      </w:r>
    </w:p>
    <w:p w14:paraId="7CE82728" w14:textId="77777777" w:rsidR="00403A07" w:rsidRPr="00CD66C2" w:rsidRDefault="00403A07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Instrukcja Organizacji Bezpiecznej Pracy</w:t>
      </w:r>
    </w:p>
    <w:p w14:paraId="713316C6" w14:textId="77777777" w:rsidR="00403A07" w:rsidRPr="00CD66C2" w:rsidRDefault="00403A07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Instrukcja Postepowania w Razie Wypadków i Nagłych Zachorowań</w:t>
      </w:r>
    </w:p>
    <w:p w14:paraId="4FFDA3D6" w14:textId="77777777" w:rsidR="00403A07" w:rsidRPr="00CD66C2" w:rsidRDefault="00403A07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Instrukcja Postępowania z Odpadami</w:t>
      </w:r>
    </w:p>
    <w:p w14:paraId="508336F6" w14:textId="77777777" w:rsidR="00403A07" w:rsidRPr="00CD66C2" w:rsidRDefault="00973BA0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I</w:t>
      </w:r>
      <w:r w:rsidR="00403A07" w:rsidRPr="00CD66C2">
        <w:rPr>
          <w:rFonts w:asciiTheme="minorHAnsi" w:hAnsiTheme="minorHAnsi" w:cs="Arial"/>
        </w:rPr>
        <w:t>nstrukcja Przepustkowa dla Ruchu materiałowego</w:t>
      </w:r>
    </w:p>
    <w:p w14:paraId="54E05CA0" w14:textId="77777777" w:rsidR="00403A07" w:rsidRPr="00CD66C2" w:rsidRDefault="00403A07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Instrukcja Postępowania dla Ruchu Osobowego i Pojazdów</w:t>
      </w:r>
    </w:p>
    <w:p w14:paraId="3E4E371F" w14:textId="77777777" w:rsidR="00403A07" w:rsidRPr="00CD66C2" w:rsidRDefault="00403A07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Instrukcja w Sprawie Zakazu Palenia Tytoniu</w:t>
      </w:r>
    </w:p>
    <w:p w14:paraId="59A587A9" w14:textId="77777777" w:rsidR="00403A07" w:rsidRPr="00CD66C2" w:rsidRDefault="00403A07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Załącznik do Instrukcji Organizacji Bezpiecznej Pracy-dokument związany nr 4</w:t>
      </w:r>
    </w:p>
    <w:p w14:paraId="3E5251B6" w14:textId="77777777" w:rsidR="00403A07" w:rsidRPr="00CD66C2" w:rsidRDefault="00403A07" w:rsidP="006F498F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CD66C2">
        <w:rPr>
          <w:rFonts w:asciiTheme="minorHAnsi" w:hAnsiTheme="minorHAnsi" w:cs="Arial"/>
        </w:rPr>
        <w:t> Zmiana adresu dostarczania dokumentów zobowiązaniowych</w:t>
      </w:r>
    </w:p>
    <w:p w14:paraId="77157B7F" w14:textId="77777777" w:rsidR="00403A07" w:rsidRPr="00CD66C2" w:rsidRDefault="00F543A6" w:rsidP="006E3DD2">
      <w:pPr>
        <w:pStyle w:val="NormalnyWeb"/>
        <w:shd w:val="clear" w:color="auto" w:fill="FFFFFF"/>
        <w:spacing w:before="0" w:beforeAutospacing="0"/>
        <w:ind w:firstLine="0"/>
        <w:rPr>
          <w:rFonts w:asciiTheme="minorHAnsi" w:hAnsiTheme="minorHAnsi"/>
          <w:sz w:val="22"/>
          <w:szCs w:val="22"/>
        </w:rPr>
      </w:pPr>
      <w:r w:rsidRPr="00CD66C2">
        <w:rPr>
          <w:rFonts w:asciiTheme="minorHAnsi" w:hAnsiTheme="minorHAnsi" w:cs="Arial"/>
          <w:sz w:val="22"/>
          <w:szCs w:val="22"/>
          <w:lang w:val="pl-PL"/>
        </w:rPr>
        <w:t>D</w:t>
      </w:r>
      <w:r w:rsidR="00403A07" w:rsidRPr="00CD66C2">
        <w:rPr>
          <w:rFonts w:asciiTheme="minorHAnsi" w:hAnsiTheme="minorHAnsi" w:cs="Arial"/>
          <w:sz w:val="22"/>
          <w:szCs w:val="22"/>
        </w:rPr>
        <w:t>ostępne</w:t>
      </w:r>
      <w:r w:rsidRPr="00CD66C2">
        <w:rPr>
          <w:rFonts w:asciiTheme="minorHAnsi" w:hAnsiTheme="minorHAnsi" w:cs="Arial"/>
          <w:sz w:val="22"/>
          <w:szCs w:val="22"/>
        </w:rPr>
        <w:t xml:space="preserve"> na stronie internetowej Enea Połaniec S.A. pod </w:t>
      </w:r>
      <w:hyperlink r:id="rId17" w:history="1">
        <w:r w:rsidR="00403A07" w:rsidRPr="00CD66C2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CD66C2">
        <w:rPr>
          <w:rFonts w:asciiTheme="minorHAnsi" w:hAnsiTheme="minorHAnsi"/>
          <w:sz w:val="22"/>
          <w:szCs w:val="22"/>
        </w:rPr>
        <w:t>.</w:t>
      </w:r>
    </w:p>
    <w:p w14:paraId="73B8F3E9" w14:textId="77777777" w:rsidR="006E3DD2" w:rsidRPr="00CD66C2" w:rsidRDefault="006E3DD2" w:rsidP="006E3DD2">
      <w:pPr>
        <w:pStyle w:val="NormalnyWeb"/>
        <w:shd w:val="clear" w:color="auto" w:fill="FFFFFF"/>
        <w:spacing w:before="0" w:beforeAutospacing="0"/>
        <w:ind w:firstLine="0"/>
        <w:rPr>
          <w:rFonts w:asciiTheme="minorHAnsi" w:hAnsiTheme="minorHAnsi"/>
          <w:sz w:val="22"/>
          <w:szCs w:val="22"/>
          <w:u w:val="single"/>
        </w:rPr>
      </w:pPr>
    </w:p>
    <w:p w14:paraId="495A787B" w14:textId="77777777" w:rsidR="00DE49CA" w:rsidRPr="00CD66C2" w:rsidRDefault="00DE49CA" w:rsidP="00340A3B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  <w:sectPr w:rsidR="00DE49CA" w:rsidRPr="00CD66C2" w:rsidSect="00DE49CA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33DE8B04" w14:textId="1964C15B" w:rsidR="00D15250" w:rsidRPr="00CD66C2" w:rsidRDefault="006E3DD2" w:rsidP="00340A3B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D66C2">
        <w:rPr>
          <w:rFonts w:asciiTheme="minorHAnsi" w:hAnsiTheme="minorHAnsi" w:cs="Arial"/>
          <w:b/>
          <w:sz w:val="22"/>
          <w:szCs w:val="22"/>
        </w:rPr>
        <w:lastRenderedPageBreak/>
        <w:t>Z</w:t>
      </w:r>
      <w:r w:rsidR="00DC2BBB" w:rsidRPr="00CD66C2">
        <w:rPr>
          <w:rFonts w:asciiTheme="minorHAnsi" w:hAnsiTheme="minorHAnsi" w:cs="Arial"/>
          <w:b/>
          <w:sz w:val="22"/>
          <w:szCs w:val="22"/>
        </w:rPr>
        <w:t>ałącznik nr 1 do SIWZ</w:t>
      </w:r>
      <w:r w:rsidR="00872D41" w:rsidRPr="00CD66C2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15858DDE" wp14:editId="60067B66">
            <wp:extent cx="8915400" cy="48401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543" cy="484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92151" w14:textId="77777777" w:rsidR="00DC2BBB" w:rsidRPr="00CD66C2" w:rsidRDefault="00DC2BBB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420FC59" w14:textId="77777777" w:rsidR="006E3DD2" w:rsidRPr="00CD66C2" w:rsidRDefault="006E3DD2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07DC0F7" w14:textId="77777777" w:rsidR="006E3DD2" w:rsidRPr="00CD66C2" w:rsidRDefault="006E3DD2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6E3DD2" w:rsidRPr="00CD66C2" w:rsidSect="00DE49CA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14:paraId="4A4D75E9" w14:textId="77BCFB78" w:rsidR="00D15250" w:rsidRPr="00CD66C2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CD66C2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B25DC2" w:rsidRPr="00CD66C2">
        <w:rPr>
          <w:rFonts w:asciiTheme="minorHAnsi" w:hAnsiTheme="minorHAnsi" w:cs="Arial"/>
          <w:b/>
          <w:sz w:val="22"/>
          <w:szCs w:val="22"/>
        </w:rPr>
        <w:t>ą</w:t>
      </w:r>
      <w:r w:rsidRPr="00CD66C2">
        <w:rPr>
          <w:rFonts w:asciiTheme="minorHAnsi" w:hAnsiTheme="minorHAnsi" w:cs="Arial"/>
          <w:b/>
          <w:sz w:val="22"/>
          <w:szCs w:val="22"/>
        </w:rPr>
        <w:t xml:space="preserve">cznik   nr  </w:t>
      </w:r>
      <w:r w:rsidR="00DC2BBB" w:rsidRPr="00CD66C2">
        <w:rPr>
          <w:rFonts w:asciiTheme="minorHAnsi" w:hAnsiTheme="minorHAnsi" w:cs="Arial"/>
          <w:b/>
          <w:sz w:val="22"/>
          <w:szCs w:val="22"/>
        </w:rPr>
        <w:t xml:space="preserve">2 </w:t>
      </w:r>
      <w:r w:rsidRPr="00CD66C2">
        <w:rPr>
          <w:rFonts w:asciiTheme="minorHAnsi" w:hAnsiTheme="minorHAnsi" w:cs="Arial"/>
          <w:b/>
          <w:sz w:val="22"/>
          <w:szCs w:val="22"/>
        </w:rPr>
        <w:t>do   SIWZ</w:t>
      </w:r>
    </w:p>
    <w:p w14:paraId="18B154EC" w14:textId="77777777" w:rsidR="00B25DC2" w:rsidRPr="00CD66C2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66C2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14:paraId="66139D13" w14:textId="77777777" w:rsidR="00D15250" w:rsidRPr="00CD66C2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197DDCB6" w14:textId="77777777" w:rsidR="00D15250" w:rsidRPr="00CD66C2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D66C2">
        <w:rPr>
          <w:rFonts w:asciiTheme="minorHAnsi" w:hAnsiTheme="minorHAnsi"/>
          <w:b/>
          <w:sz w:val="22"/>
          <w:szCs w:val="22"/>
        </w:rPr>
        <w:object w:dxaOrig="17865" w:dyaOrig="12630" w14:anchorId="27C6A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393.75pt" o:ole="">
            <v:imagedata r:id="rId19" o:title=""/>
          </v:shape>
          <o:OLEObject Type="Embed" ProgID="AcroExch.Document.DC" ShapeID="_x0000_i1025" DrawAspect="Content" ObjectID="_1585143340" r:id="rId20"/>
        </w:object>
      </w:r>
    </w:p>
    <w:p w14:paraId="0C8900CC" w14:textId="77777777" w:rsidR="006632A3" w:rsidRPr="00CD66C2" w:rsidRDefault="006632A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6632A3" w:rsidRPr="00CD66C2" w:rsidSect="00DE49CA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14:paraId="05C130A2" w14:textId="77777777" w:rsidR="000E6640" w:rsidRPr="00CD66C2" w:rsidRDefault="000E664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5F736F45" w14:textId="77777777" w:rsidR="000E6640" w:rsidRPr="00CD66C2" w:rsidRDefault="000E664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3C6599C" w14:textId="529D39ED" w:rsidR="00FB0F40" w:rsidRPr="00CD66C2" w:rsidRDefault="00EF1B10" w:rsidP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D66C2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5A1959" w:rsidRPr="00CD66C2">
        <w:rPr>
          <w:rFonts w:asciiTheme="minorHAnsi" w:hAnsiTheme="minorHAnsi" w:cs="Arial"/>
          <w:b/>
          <w:sz w:val="22"/>
          <w:szCs w:val="22"/>
        </w:rPr>
        <w:t>3</w:t>
      </w:r>
      <w:r w:rsidR="00047558" w:rsidRPr="00CD66C2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14:paraId="4B689C9F" w14:textId="77777777" w:rsidR="002A062D" w:rsidRPr="00CD66C2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D66C2">
        <w:rPr>
          <w:rFonts w:asciiTheme="minorHAnsi" w:hAnsiTheme="minorHAnsi" w:cs="Arial"/>
          <w:b/>
          <w:sz w:val="22"/>
          <w:szCs w:val="22"/>
        </w:rPr>
        <w:t>WZÓR UMOWY</w:t>
      </w:r>
    </w:p>
    <w:p w14:paraId="074D6FA2" w14:textId="77777777" w:rsidR="002A062D" w:rsidRPr="00CD66C2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0C05498" w14:textId="77777777" w:rsidR="000D345D" w:rsidRPr="00CD66C2" w:rsidRDefault="000D345D" w:rsidP="000D345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E5012A9" w14:textId="5AE76ED2" w:rsidR="000D345D" w:rsidRPr="00CD66C2" w:rsidRDefault="000D345D" w:rsidP="008342F3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sectPr w:rsidR="000D345D" w:rsidRPr="00CD66C2" w:rsidSect="00DE49CA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2DCBC" w14:textId="77777777" w:rsidR="004869FA" w:rsidRDefault="004869FA" w:rsidP="00C715D2">
      <w:r>
        <w:separator/>
      </w:r>
    </w:p>
  </w:endnote>
  <w:endnote w:type="continuationSeparator" w:id="0">
    <w:p w14:paraId="3E058C7E" w14:textId="77777777" w:rsidR="004869FA" w:rsidRDefault="004869FA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160C3" w14:textId="77777777" w:rsidR="004869FA" w:rsidRDefault="004869FA" w:rsidP="00C715D2">
      <w:r>
        <w:separator/>
      </w:r>
    </w:p>
  </w:footnote>
  <w:footnote w:type="continuationSeparator" w:id="0">
    <w:p w14:paraId="075C4B74" w14:textId="77777777" w:rsidR="004869FA" w:rsidRDefault="004869FA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5B2D61"/>
    <w:multiLevelType w:val="hybridMultilevel"/>
    <w:tmpl w:val="568C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D48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007A4F"/>
    <w:multiLevelType w:val="hybridMultilevel"/>
    <w:tmpl w:val="BEC40EFC"/>
    <w:lvl w:ilvl="0" w:tplc="8CA6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7D19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C211DD6"/>
    <w:multiLevelType w:val="multilevel"/>
    <w:tmpl w:val="7242C14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8630C"/>
    <w:multiLevelType w:val="hybridMultilevel"/>
    <w:tmpl w:val="603AFFD0"/>
    <w:lvl w:ilvl="0" w:tplc="B24A5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936A5"/>
    <w:multiLevelType w:val="hybridMultilevel"/>
    <w:tmpl w:val="09C89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CA06124"/>
    <w:multiLevelType w:val="hybridMultilevel"/>
    <w:tmpl w:val="F2FC4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342300"/>
    <w:multiLevelType w:val="multilevel"/>
    <w:tmpl w:val="DA84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8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5"/>
  </w:num>
  <w:num w:numId="4">
    <w:abstractNumId w:val="27"/>
  </w:num>
  <w:num w:numId="5">
    <w:abstractNumId w:val="6"/>
  </w:num>
  <w:num w:numId="6">
    <w:abstractNumId w:val="14"/>
  </w:num>
  <w:num w:numId="7">
    <w:abstractNumId w:val="11"/>
  </w:num>
  <w:num w:numId="8">
    <w:abstractNumId w:val="17"/>
  </w:num>
  <w:num w:numId="9">
    <w:abstractNumId w:val="29"/>
  </w:num>
  <w:num w:numId="10">
    <w:abstractNumId w:val="7"/>
  </w:num>
  <w:num w:numId="11">
    <w:abstractNumId w:val="35"/>
  </w:num>
  <w:num w:numId="12">
    <w:abstractNumId w:val="28"/>
  </w:num>
  <w:num w:numId="13">
    <w:abstractNumId w:val="21"/>
  </w:num>
  <w:num w:numId="14">
    <w:abstractNumId w:val="15"/>
  </w:num>
  <w:num w:numId="15">
    <w:abstractNumId w:val="22"/>
  </w:num>
  <w:num w:numId="16">
    <w:abstractNumId w:val="10"/>
  </w:num>
  <w:num w:numId="17">
    <w:abstractNumId w:val="25"/>
  </w:num>
  <w:num w:numId="18">
    <w:abstractNumId w:val="34"/>
  </w:num>
  <w:num w:numId="19">
    <w:abstractNumId w:val="36"/>
  </w:num>
  <w:num w:numId="20">
    <w:abstractNumId w:val="30"/>
  </w:num>
  <w:num w:numId="21">
    <w:abstractNumId w:val="20"/>
  </w:num>
  <w:num w:numId="22">
    <w:abstractNumId w:val="16"/>
  </w:num>
  <w:num w:numId="23">
    <w:abstractNumId w:val="31"/>
  </w:num>
  <w:num w:numId="24">
    <w:abstractNumId w:val="32"/>
  </w:num>
  <w:num w:numId="25">
    <w:abstractNumId w:val="13"/>
  </w:num>
  <w:num w:numId="26">
    <w:abstractNumId w:val="33"/>
  </w:num>
  <w:num w:numId="27">
    <w:abstractNumId w:val="19"/>
  </w:num>
  <w:num w:numId="28">
    <w:abstractNumId w:val="2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"/>
  </w:num>
  <w:num w:numId="41">
    <w:abstractNumId w:val="0"/>
  </w:num>
  <w:num w:numId="42">
    <w:abstractNumId w:val="12"/>
  </w:num>
  <w:num w:numId="43">
    <w:abstractNumId w:val="3"/>
  </w:num>
  <w:num w:numId="44">
    <w:abstractNumId w:val="8"/>
  </w:num>
  <w:num w:numId="45">
    <w:abstractNumId w:val="1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E6640"/>
    <w:rsid w:val="000F3C06"/>
    <w:rsid w:val="000F69E8"/>
    <w:rsid w:val="001163B6"/>
    <w:rsid w:val="00116AB3"/>
    <w:rsid w:val="00124190"/>
    <w:rsid w:val="00135B4E"/>
    <w:rsid w:val="00163405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B7623"/>
    <w:rsid w:val="001C4729"/>
    <w:rsid w:val="001C6B89"/>
    <w:rsid w:val="001E3266"/>
    <w:rsid w:val="001F0682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3CFC"/>
    <w:rsid w:val="002479EF"/>
    <w:rsid w:val="0025002A"/>
    <w:rsid w:val="00254036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42C3"/>
    <w:rsid w:val="002D5A59"/>
    <w:rsid w:val="002D689B"/>
    <w:rsid w:val="002D74B8"/>
    <w:rsid w:val="002F05C0"/>
    <w:rsid w:val="002F3370"/>
    <w:rsid w:val="002F4FDC"/>
    <w:rsid w:val="002F7F8D"/>
    <w:rsid w:val="003177E3"/>
    <w:rsid w:val="00327F56"/>
    <w:rsid w:val="00340A3B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C491F"/>
    <w:rsid w:val="003C57A4"/>
    <w:rsid w:val="003D1661"/>
    <w:rsid w:val="003D4E68"/>
    <w:rsid w:val="003E691F"/>
    <w:rsid w:val="003F27B1"/>
    <w:rsid w:val="003F43C1"/>
    <w:rsid w:val="004035F5"/>
    <w:rsid w:val="00403A07"/>
    <w:rsid w:val="00410882"/>
    <w:rsid w:val="00416300"/>
    <w:rsid w:val="00420F9A"/>
    <w:rsid w:val="00452A3B"/>
    <w:rsid w:val="00461B6F"/>
    <w:rsid w:val="004647F0"/>
    <w:rsid w:val="00482D10"/>
    <w:rsid w:val="004869FA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E3521"/>
    <w:rsid w:val="004F08C0"/>
    <w:rsid w:val="00501087"/>
    <w:rsid w:val="0052217A"/>
    <w:rsid w:val="00522BA5"/>
    <w:rsid w:val="00526E8A"/>
    <w:rsid w:val="005308C0"/>
    <w:rsid w:val="00532A4E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601AD1"/>
    <w:rsid w:val="00605A7C"/>
    <w:rsid w:val="00613F91"/>
    <w:rsid w:val="0062718D"/>
    <w:rsid w:val="006371B4"/>
    <w:rsid w:val="0063782F"/>
    <w:rsid w:val="00652327"/>
    <w:rsid w:val="00662FCF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E2589"/>
    <w:rsid w:val="006E3DD2"/>
    <w:rsid w:val="006F2620"/>
    <w:rsid w:val="006F498F"/>
    <w:rsid w:val="007032AD"/>
    <w:rsid w:val="00705FC7"/>
    <w:rsid w:val="00721AE9"/>
    <w:rsid w:val="00723258"/>
    <w:rsid w:val="00724066"/>
    <w:rsid w:val="00727780"/>
    <w:rsid w:val="00742FCF"/>
    <w:rsid w:val="0075572D"/>
    <w:rsid w:val="00757BF4"/>
    <w:rsid w:val="00765486"/>
    <w:rsid w:val="00766808"/>
    <w:rsid w:val="0079491E"/>
    <w:rsid w:val="007954EC"/>
    <w:rsid w:val="007A09A9"/>
    <w:rsid w:val="007A18C0"/>
    <w:rsid w:val="007A1B33"/>
    <w:rsid w:val="007A64EF"/>
    <w:rsid w:val="007A7109"/>
    <w:rsid w:val="007A76EB"/>
    <w:rsid w:val="007B60E9"/>
    <w:rsid w:val="007C25DA"/>
    <w:rsid w:val="007C7631"/>
    <w:rsid w:val="007D5C9A"/>
    <w:rsid w:val="007E1818"/>
    <w:rsid w:val="007E40E3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72D41"/>
    <w:rsid w:val="00884C72"/>
    <w:rsid w:val="008875E2"/>
    <w:rsid w:val="008949AD"/>
    <w:rsid w:val="008A693A"/>
    <w:rsid w:val="008B77D1"/>
    <w:rsid w:val="008C01F7"/>
    <w:rsid w:val="008C29A6"/>
    <w:rsid w:val="008C59F7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C2304"/>
    <w:rsid w:val="009C5CFE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43A64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2485F"/>
    <w:rsid w:val="00B25DC2"/>
    <w:rsid w:val="00B26AE7"/>
    <w:rsid w:val="00B33887"/>
    <w:rsid w:val="00B53C84"/>
    <w:rsid w:val="00B5542D"/>
    <w:rsid w:val="00B67D2A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E6FC4"/>
    <w:rsid w:val="00BF20B9"/>
    <w:rsid w:val="00BF2464"/>
    <w:rsid w:val="00C06069"/>
    <w:rsid w:val="00C1012F"/>
    <w:rsid w:val="00C12D75"/>
    <w:rsid w:val="00C14CAD"/>
    <w:rsid w:val="00C33040"/>
    <w:rsid w:val="00C330C9"/>
    <w:rsid w:val="00C44793"/>
    <w:rsid w:val="00C715D2"/>
    <w:rsid w:val="00C76571"/>
    <w:rsid w:val="00C804E6"/>
    <w:rsid w:val="00C86D18"/>
    <w:rsid w:val="00C92880"/>
    <w:rsid w:val="00CA54DC"/>
    <w:rsid w:val="00CC5EAC"/>
    <w:rsid w:val="00CC67CC"/>
    <w:rsid w:val="00CD48F0"/>
    <w:rsid w:val="00CD65B6"/>
    <w:rsid w:val="00CD66C2"/>
    <w:rsid w:val="00CE107B"/>
    <w:rsid w:val="00CE162E"/>
    <w:rsid w:val="00CE4B5A"/>
    <w:rsid w:val="00CF37B5"/>
    <w:rsid w:val="00CF4C91"/>
    <w:rsid w:val="00CF5B8D"/>
    <w:rsid w:val="00CF7256"/>
    <w:rsid w:val="00D0094E"/>
    <w:rsid w:val="00D0102A"/>
    <w:rsid w:val="00D02D12"/>
    <w:rsid w:val="00D05AFB"/>
    <w:rsid w:val="00D109BF"/>
    <w:rsid w:val="00D15250"/>
    <w:rsid w:val="00D21B46"/>
    <w:rsid w:val="00D24D17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C2BBB"/>
    <w:rsid w:val="00DD0DD7"/>
    <w:rsid w:val="00DD672B"/>
    <w:rsid w:val="00DE49CA"/>
    <w:rsid w:val="00DE7064"/>
    <w:rsid w:val="00DF0FA6"/>
    <w:rsid w:val="00E02DEB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7FEF"/>
    <w:rsid w:val="00EA03EC"/>
    <w:rsid w:val="00EA5172"/>
    <w:rsid w:val="00EB798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322B"/>
    <w:rsid w:val="00F33F3B"/>
    <w:rsid w:val="00F543A6"/>
    <w:rsid w:val="00F571EF"/>
    <w:rsid w:val="00F67163"/>
    <w:rsid w:val="00F80097"/>
    <w:rsid w:val="00F85BBE"/>
    <w:rsid w:val="00F87F72"/>
    <w:rsid w:val="00F93330"/>
    <w:rsid w:val="00F970F3"/>
    <w:rsid w:val="00FA3940"/>
    <w:rsid w:val="00FA7F21"/>
    <w:rsid w:val="00FB0F4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21C3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64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uiPriority w:val="99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uiPriority w:val="9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uiPriority w:val="9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uiPriority w:val="9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uiPriority w:val="99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uiPriority w:val="99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Akapitwyrwnanydolewej">
    <w:name w:val="* Akapit wyrównany do lewej"/>
    <w:uiPriority w:val="99"/>
    <w:rsid w:val="000E6640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icja.kulinska@enea.pl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F961-0402-41E3-8075-2C55BFBB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3363</Words>
  <Characters>20184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2018-04-06T06:49:00Z</cp:lastPrinted>
  <dcterms:created xsi:type="dcterms:W3CDTF">2018-04-13T14:48:00Z</dcterms:created>
  <dcterms:modified xsi:type="dcterms:W3CDTF">2018-04-13T14:48:00Z</dcterms:modified>
</cp:coreProperties>
</file>